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A0" w:rsidRPr="001C30A0" w:rsidRDefault="00B57E5F" w:rsidP="001C30A0">
      <w:pPr>
        <w:rPr>
          <w:b/>
        </w:rPr>
      </w:pPr>
      <w:r>
        <w:rPr>
          <w:b/>
        </w:rPr>
        <w:t>Srednja šola za gastronomijo in turizem Ljubljana, Preglov trg 9, 1000 Ljubljana</w:t>
      </w:r>
    </w:p>
    <w:p w:rsidR="001C30A0" w:rsidRDefault="001C30A0" w:rsidP="001C30A0">
      <w:r w:rsidRPr="00DF3468">
        <w:t xml:space="preserve">matična </w:t>
      </w:r>
      <w:r>
        <w:t>številka</w:t>
      </w:r>
      <w:r w:rsidRPr="00DF3468">
        <w:t xml:space="preserve">: </w:t>
      </w:r>
      <w:r w:rsidR="00B57E5F">
        <w:t>5084890000</w:t>
      </w:r>
      <w:r>
        <w:t>,</w:t>
      </w:r>
      <w:r w:rsidRPr="0033434E">
        <w:tab/>
      </w:r>
    </w:p>
    <w:p w:rsidR="001C30A0" w:rsidRDefault="00135D64" w:rsidP="001C30A0">
      <w:r>
        <w:t>ID številka za DDV</w:t>
      </w:r>
      <w:r w:rsidR="001C30A0">
        <w:t xml:space="preserve">: </w:t>
      </w:r>
      <w:r w:rsidR="001C30A0" w:rsidRPr="0033434E">
        <w:t xml:space="preserve">SI </w:t>
      </w:r>
      <w:r w:rsidR="00B57E5F">
        <w:t>65441419</w:t>
      </w:r>
      <w:r w:rsidR="001C30A0">
        <w:t>,</w:t>
      </w:r>
    </w:p>
    <w:p w:rsidR="001C30A0" w:rsidRPr="00DF3468" w:rsidRDefault="001C30A0" w:rsidP="001C30A0">
      <w:r>
        <w:t xml:space="preserve">ki jo zastopa </w:t>
      </w:r>
      <w:r w:rsidR="00B57E5F">
        <w:t>direktorica Marjeta Smole</w:t>
      </w:r>
    </w:p>
    <w:p w:rsidR="001C30A0" w:rsidRPr="00DF3468" w:rsidRDefault="001C30A0" w:rsidP="001C30A0">
      <w:r w:rsidRPr="00DF3468">
        <w:t>(v nadaljevanju</w:t>
      </w:r>
      <w:r w:rsidR="000410AF">
        <w:t xml:space="preserve">: </w:t>
      </w:r>
      <w:r w:rsidRPr="00DF3468">
        <w:t>naročnik)</w:t>
      </w:r>
    </w:p>
    <w:p w:rsidR="001C30A0" w:rsidRPr="00DF3468" w:rsidRDefault="001C30A0" w:rsidP="001C30A0"/>
    <w:p w:rsidR="001C30A0" w:rsidRPr="00DF3468" w:rsidRDefault="001C30A0" w:rsidP="001C30A0"/>
    <w:p w:rsidR="001C30A0" w:rsidRPr="00DF3468" w:rsidRDefault="001C30A0" w:rsidP="001C30A0">
      <w:r w:rsidRPr="00DF3468">
        <w:t>in</w:t>
      </w:r>
    </w:p>
    <w:p w:rsidR="001C30A0" w:rsidRPr="00DF3468" w:rsidRDefault="001C30A0" w:rsidP="001C30A0"/>
    <w:p w:rsidR="001C30A0" w:rsidRPr="00DF3468" w:rsidRDefault="001C30A0" w:rsidP="001C30A0"/>
    <w:p w:rsidR="001C30A0" w:rsidRPr="001C30A0" w:rsidRDefault="001C30A0" w:rsidP="001C30A0">
      <w:pPr>
        <w:rPr>
          <w:b/>
        </w:rPr>
      </w:pPr>
      <w:r w:rsidRPr="001C30A0">
        <w:rPr>
          <w:b/>
        </w:rPr>
        <w:t>.......... .....................,</w:t>
      </w:r>
    </w:p>
    <w:p w:rsidR="001C30A0" w:rsidRPr="00DF3468" w:rsidRDefault="001C30A0" w:rsidP="001C30A0">
      <w:r w:rsidRPr="00DF3468">
        <w:t xml:space="preserve">Matična številka: .........., </w:t>
      </w:r>
    </w:p>
    <w:p w:rsidR="001C30A0" w:rsidRPr="00DF3468" w:rsidRDefault="001C30A0" w:rsidP="001C30A0">
      <w:r w:rsidRPr="00DF3468">
        <w:t xml:space="preserve">Davčna številka: ..........., </w:t>
      </w:r>
    </w:p>
    <w:p w:rsidR="001C30A0" w:rsidRPr="00DF3468" w:rsidRDefault="001C30A0" w:rsidP="001C30A0">
      <w:r w:rsidRPr="00DF3468">
        <w:t>ki ga zastopa ..........</w:t>
      </w:r>
    </w:p>
    <w:p w:rsidR="001C30A0" w:rsidRPr="00DF3468" w:rsidRDefault="000410AF" w:rsidP="001C30A0">
      <w:r>
        <w:t xml:space="preserve">(v nadaljevanju: </w:t>
      </w:r>
      <w:r w:rsidR="001C30A0" w:rsidRPr="00DF3468">
        <w:t>izvajalec)</w:t>
      </w:r>
    </w:p>
    <w:p w:rsidR="001C30A0" w:rsidRDefault="001C30A0" w:rsidP="001C30A0"/>
    <w:p w:rsidR="000410AF" w:rsidRDefault="007E5919" w:rsidP="000410AF">
      <w:r>
        <w:t>skleneta</w:t>
      </w:r>
    </w:p>
    <w:p w:rsidR="007E5919" w:rsidRDefault="007E5919" w:rsidP="000410AF"/>
    <w:p w:rsidR="004666FB" w:rsidRDefault="004666FB" w:rsidP="000410AF"/>
    <w:p w:rsidR="004666FB" w:rsidRDefault="004666FB" w:rsidP="000410AF"/>
    <w:p w:rsidR="00A80361" w:rsidRPr="00A80361" w:rsidRDefault="00B57E5F" w:rsidP="00A80361">
      <w:pPr>
        <w:pStyle w:val="Naslov1"/>
        <w:rPr>
          <w:rFonts w:cs="Times New Roman"/>
        </w:rPr>
      </w:pPr>
      <w:r w:rsidRPr="000410AF">
        <w:t>POGODB</w:t>
      </w:r>
      <w:r>
        <w:t>O ZA</w:t>
      </w:r>
      <w:r w:rsidRPr="000410AF">
        <w:t xml:space="preserve"> </w:t>
      </w:r>
      <w:r w:rsidR="00FF78E9" w:rsidRPr="00A80361">
        <w:rPr>
          <w:rFonts w:cs="Times New Roman"/>
        </w:rPr>
        <w:t>»</w:t>
      </w:r>
      <w:r w:rsidR="00A80361" w:rsidRPr="00A80361">
        <w:rPr>
          <w:rFonts w:cs="Times New Roman"/>
        </w:rPr>
        <w:t>SANACIJA TOPLOTNE POSTAJE ZA PRIPRAVO TOPLE SANITARNE VODE TER PREDELAVA OGREVALNEGA SISTEMA Z NAMENOM PRIHRANKA ENERGIJE TER ZANESLJIVOST INSTALACIJ NA OBJEKTU</w:t>
      </w:r>
    </w:p>
    <w:p w:rsidR="00B57E5F" w:rsidRPr="00A80361" w:rsidRDefault="00A80361" w:rsidP="00A80361">
      <w:pPr>
        <w:pStyle w:val="Naslov1"/>
        <w:rPr>
          <w:rFonts w:cs="Times New Roman"/>
        </w:rPr>
      </w:pPr>
      <w:r w:rsidRPr="00A80361">
        <w:rPr>
          <w:rFonts w:cs="Times New Roman"/>
        </w:rPr>
        <w:t>SREDNJA ŠOLA ZA GASTRONOMIJO IN TURIZEM LJUBLJANA</w:t>
      </w:r>
      <w:r w:rsidRPr="00A80361">
        <w:rPr>
          <w:rFonts w:cs="Times New Roman"/>
        </w:rPr>
        <w:t>«</w:t>
      </w:r>
    </w:p>
    <w:p w:rsidR="000A7871" w:rsidRPr="000410AF" w:rsidRDefault="000A7871" w:rsidP="00AD6DFF">
      <w:pPr>
        <w:pStyle w:val="Naslov1"/>
      </w:pPr>
    </w:p>
    <w:p w:rsidR="000A7871" w:rsidRDefault="000A7871" w:rsidP="000410AF">
      <w:pPr>
        <w:pStyle w:val="Naslov1"/>
      </w:pPr>
    </w:p>
    <w:p w:rsidR="00921092" w:rsidRPr="007E5919" w:rsidRDefault="00921092" w:rsidP="00FF789A">
      <w:pPr>
        <w:pStyle w:val="Naslov2"/>
      </w:pPr>
      <w:r w:rsidRPr="00FF789A">
        <w:t>UVODNE</w:t>
      </w:r>
      <w:r w:rsidRPr="007E5919">
        <w:t xml:space="preserve"> DOLOČBE</w:t>
      </w:r>
    </w:p>
    <w:p w:rsidR="00921092" w:rsidRPr="00B67DDA" w:rsidRDefault="0061572D" w:rsidP="0061572D">
      <w:pPr>
        <w:pStyle w:val="Naslov3"/>
      </w:pPr>
      <w:r w:rsidRPr="0061572D">
        <w:t>č</w:t>
      </w:r>
      <w:r w:rsidR="00921092" w:rsidRPr="0061572D">
        <w:t>len</w:t>
      </w:r>
    </w:p>
    <w:p w:rsidR="0095416F" w:rsidRDefault="00AD6DFF" w:rsidP="00B57E5F">
      <w:r>
        <w:t>P</w:t>
      </w:r>
      <w:r w:rsidRPr="00465B68">
        <w:t xml:space="preserve">ogodbeni stranki ugotavljata: </w:t>
      </w:r>
    </w:p>
    <w:p w:rsidR="00AD6DFF" w:rsidRDefault="0095416F" w:rsidP="00BB342C">
      <w:pPr>
        <w:ind w:left="567" w:hanging="283"/>
      </w:pPr>
      <w:r>
        <w:t>-</w:t>
      </w:r>
      <w:r>
        <w:tab/>
      </w:r>
      <w:r w:rsidR="00AD6DFF">
        <w:t xml:space="preserve">da je bil izvajalec izbran kot najugodnejši ponudnik na podlagi </w:t>
      </w:r>
      <w:r w:rsidR="00AD6DFF" w:rsidRPr="00CE4399">
        <w:t xml:space="preserve">povabila k oddaji ponudbe </w:t>
      </w:r>
      <w:r w:rsidR="00AD6DFF">
        <w:t xml:space="preserve">št. </w:t>
      </w:r>
      <w:r w:rsidR="00C619CD">
        <w:t>___________</w:t>
      </w:r>
      <w:r w:rsidR="00AD6DFF">
        <w:t xml:space="preserve"> z dne </w:t>
      </w:r>
      <w:r w:rsidR="00BB61E3">
        <w:t>_______</w:t>
      </w:r>
      <w:r>
        <w:t>.</w:t>
      </w:r>
    </w:p>
    <w:p w:rsidR="00921092" w:rsidRPr="00921092" w:rsidRDefault="00921092" w:rsidP="0061572D">
      <w:pPr>
        <w:pStyle w:val="Naslov3"/>
      </w:pPr>
      <w:r w:rsidRPr="00FC1A46">
        <w:t>člen</w:t>
      </w:r>
    </w:p>
    <w:p w:rsidR="00B57E5F" w:rsidRPr="00B57E5F" w:rsidRDefault="00921092" w:rsidP="00B57E5F">
      <w:pPr>
        <w:spacing w:line="300" w:lineRule="exact"/>
        <w:rPr>
          <w:rFonts w:ascii="Times New Roman" w:hAnsi="Times New Roman" w:cs="Times New Roman"/>
          <w:b/>
        </w:rPr>
      </w:pPr>
      <w:r w:rsidRPr="00921092">
        <w:t>S to pogodbo naročnik odda, izvajalec pa prevzame v izvedbo</w:t>
      </w:r>
      <w:r w:rsidR="006460D6">
        <w:t xml:space="preserve"> dela </w:t>
      </w:r>
      <w:r w:rsidR="00FF78E9">
        <w:rPr>
          <w:rFonts w:ascii="Times New Roman" w:hAnsi="Times New Roman"/>
        </w:rPr>
        <w:t>»</w:t>
      </w:r>
      <w:r w:rsidR="00FF78E9" w:rsidRPr="00225E52">
        <w:rPr>
          <w:rFonts w:ascii="Times New Roman" w:hAnsi="Times New Roman"/>
          <w:b/>
          <w:sz w:val="24"/>
          <w:szCs w:val="24"/>
        </w:rPr>
        <w:t>Sanacijo</w:t>
      </w:r>
      <w:r w:rsidR="00822730">
        <w:rPr>
          <w:rFonts w:ascii="Times New Roman" w:hAnsi="Times New Roman"/>
          <w:b/>
          <w:sz w:val="24"/>
          <w:szCs w:val="24"/>
        </w:rPr>
        <w:t xml:space="preserve"> toplotne postaje za </w:t>
      </w:r>
      <w:r w:rsidR="00FF78E9" w:rsidRPr="00225E52">
        <w:rPr>
          <w:rFonts w:ascii="Times New Roman" w:hAnsi="Times New Roman"/>
          <w:b/>
          <w:sz w:val="24"/>
          <w:szCs w:val="24"/>
        </w:rPr>
        <w:t xml:space="preserve"> priprav</w:t>
      </w:r>
      <w:r w:rsidR="00822730">
        <w:rPr>
          <w:rFonts w:ascii="Times New Roman" w:hAnsi="Times New Roman"/>
          <w:b/>
          <w:sz w:val="24"/>
          <w:szCs w:val="24"/>
        </w:rPr>
        <w:t>o</w:t>
      </w:r>
      <w:r w:rsidR="00FF78E9" w:rsidRPr="00225E52">
        <w:rPr>
          <w:rFonts w:ascii="Times New Roman" w:hAnsi="Times New Roman"/>
          <w:b/>
          <w:sz w:val="24"/>
          <w:szCs w:val="24"/>
        </w:rPr>
        <w:t xml:space="preserve"> to</w:t>
      </w:r>
      <w:r w:rsidR="00822730">
        <w:rPr>
          <w:rFonts w:ascii="Times New Roman" w:hAnsi="Times New Roman"/>
          <w:b/>
          <w:sz w:val="24"/>
          <w:szCs w:val="24"/>
        </w:rPr>
        <w:t>ple sanitarne vode ter predelavo</w:t>
      </w:r>
      <w:r w:rsidR="00FF78E9" w:rsidRPr="00225E52">
        <w:rPr>
          <w:rFonts w:ascii="Times New Roman" w:hAnsi="Times New Roman"/>
          <w:b/>
          <w:sz w:val="24"/>
          <w:szCs w:val="24"/>
        </w:rPr>
        <w:t xml:space="preserve"> ogrevalnega sistema z nameno</w:t>
      </w:r>
      <w:r w:rsidR="00822730">
        <w:rPr>
          <w:rFonts w:ascii="Times New Roman" w:hAnsi="Times New Roman"/>
          <w:b/>
          <w:sz w:val="24"/>
          <w:szCs w:val="24"/>
        </w:rPr>
        <w:t>m</w:t>
      </w:r>
      <w:r w:rsidR="00FF78E9" w:rsidRPr="00225E52">
        <w:rPr>
          <w:rFonts w:ascii="Times New Roman" w:hAnsi="Times New Roman"/>
          <w:b/>
          <w:sz w:val="24"/>
          <w:szCs w:val="24"/>
        </w:rPr>
        <w:t xml:space="preserve"> prihranka energije ter zanesljivost instalacij na objektu Srednja šola za gastronomijo in turizem Ljubljana</w:t>
      </w:r>
      <w:r w:rsidR="00FF78E9">
        <w:rPr>
          <w:rFonts w:ascii="Times New Roman" w:hAnsi="Times New Roman"/>
        </w:rPr>
        <w:t>«</w:t>
      </w:r>
      <w:r w:rsidR="00B57E5F">
        <w:rPr>
          <w:rFonts w:ascii="Times New Roman" w:hAnsi="Times New Roman"/>
          <w:sz w:val="24"/>
          <w:szCs w:val="24"/>
        </w:rPr>
        <w:t>.</w:t>
      </w:r>
      <w:r w:rsidR="00B57E5F" w:rsidRPr="00B57E5F">
        <w:rPr>
          <w:rFonts w:ascii="Times New Roman" w:hAnsi="Times New Roman" w:cs="Times New Roman"/>
          <w:b/>
        </w:rPr>
        <w:t xml:space="preserve"> </w:t>
      </w:r>
    </w:p>
    <w:p w:rsidR="00921092" w:rsidRPr="00921092" w:rsidRDefault="00921092" w:rsidP="0061572D">
      <w:pPr>
        <w:pStyle w:val="Naslov3"/>
      </w:pPr>
      <w:r w:rsidRPr="00921092">
        <w:t>člen</w:t>
      </w:r>
    </w:p>
    <w:p w:rsidR="00921092" w:rsidRPr="00921092" w:rsidRDefault="00921092" w:rsidP="00921092">
      <w:r w:rsidRPr="00921092">
        <w:t xml:space="preserve">Izvajalec </w:t>
      </w:r>
      <w:r w:rsidR="006460D6">
        <w:t xml:space="preserve">se obvezuje, da </w:t>
      </w:r>
      <w:r w:rsidRPr="00921092">
        <w:t>bo pogodbena dela izvajal v skladu in v obsegu določenem z naslednjimi dokumenti:</w:t>
      </w:r>
    </w:p>
    <w:p w:rsidR="00921092" w:rsidRPr="00921092" w:rsidRDefault="001F64D9" w:rsidP="009A4FFC">
      <w:pPr>
        <w:pStyle w:val="Podnaslov"/>
        <w:numPr>
          <w:ilvl w:val="0"/>
          <w:numId w:val="41"/>
        </w:numPr>
      </w:pPr>
      <w:r>
        <w:t>p</w:t>
      </w:r>
      <w:r w:rsidR="00921092" w:rsidRPr="00FC1A46">
        <w:t>onudba</w:t>
      </w:r>
      <w:r w:rsidR="00921092" w:rsidRPr="00921092">
        <w:t xml:space="preserve"> izvajalca številka </w:t>
      </w:r>
      <w:r>
        <w:t>_____________ z dne ___________,</w:t>
      </w:r>
    </w:p>
    <w:p w:rsidR="00A52843" w:rsidRDefault="0082403A" w:rsidP="009A4FFC">
      <w:pPr>
        <w:pStyle w:val="Podnaslov"/>
        <w:numPr>
          <w:ilvl w:val="0"/>
          <w:numId w:val="41"/>
        </w:numPr>
      </w:pPr>
      <w:r>
        <w:t>povabilo k oddaji ponudbe št.</w:t>
      </w:r>
      <w:r w:rsidR="00822730">
        <w:t xml:space="preserve"> </w:t>
      </w:r>
      <w:r>
        <w:t>_</w:t>
      </w:r>
      <w:r w:rsidR="00822730">
        <w:t>____________</w:t>
      </w:r>
      <w:r>
        <w:t>_</w:t>
      </w:r>
      <w:r w:rsidR="00822730">
        <w:t xml:space="preserve"> </w:t>
      </w:r>
      <w:r>
        <w:t>z dne __________.</w:t>
      </w:r>
    </w:p>
    <w:p w:rsidR="00921092" w:rsidRPr="00921092" w:rsidRDefault="0082403A" w:rsidP="00921092">
      <w:r>
        <w:t>Zgoraj navedeni</w:t>
      </w:r>
      <w:r w:rsidR="00921092" w:rsidRPr="00921092">
        <w:t xml:space="preserve"> dokumenti so priloga in sestavni del te pogodbe.</w:t>
      </w:r>
      <w:r w:rsidR="004666FB">
        <w:t xml:space="preserve"> </w:t>
      </w:r>
      <w:r w:rsidR="00921092" w:rsidRPr="00921092">
        <w:t>Za tolmačenje pogodbe se upošteva prioriteta dokumentov po vrstnem redu navedbe v zgodnjem odstavku.</w:t>
      </w:r>
    </w:p>
    <w:p w:rsidR="00921092" w:rsidRPr="00921092" w:rsidRDefault="00921092" w:rsidP="0061572D">
      <w:pPr>
        <w:pStyle w:val="Naslov3"/>
      </w:pPr>
      <w:r w:rsidRPr="00921092">
        <w:t>člen</w:t>
      </w:r>
    </w:p>
    <w:p w:rsidR="00921092" w:rsidRDefault="00921092" w:rsidP="00921092">
      <w:r w:rsidRPr="00921092">
        <w:lastRenderedPageBreak/>
        <w:t xml:space="preserve">Izvajalec bo izvršil dela </w:t>
      </w:r>
      <w:r w:rsidR="00B57E5F">
        <w:t>iz te pogodbe skladno s potrjenimi</w:t>
      </w:r>
      <w:r w:rsidRPr="00921092">
        <w:t xml:space="preserve"> tehničnimi predpisi, veljavnimi standardi in pravili stroke.</w:t>
      </w:r>
    </w:p>
    <w:p w:rsidR="00A52843" w:rsidRPr="00921092" w:rsidRDefault="00A52843" w:rsidP="00921092"/>
    <w:p w:rsidR="00921092" w:rsidRDefault="00921092" w:rsidP="00921092">
      <w:r w:rsidRPr="00921092">
        <w:t xml:space="preserve">Izvajalec bo izvedel dela iz te pogodbe strokovno, pravilno in z materialom in opremo, ki mora ustrezati zahtevanim standardom ter vrstam določenim v projektih, </w:t>
      </w:r>
      <w:r w:rsidR="004877A3">
        <w:t xml:space="preserve">v </w:t>
      </w:r>
      <w:r w:rsidRPr="00921092">
        <w:t xml:space="preserve">kvaliteti in količinah določenih v popisih del in </w:t>
      </w:r>
      <w:r w:rsidR="00AD1CCC">
        <w:t>ponudbi</w:t>
      </w:r>
      <w:r w:rsidRPr="00921092">
        <w:t>.</w:t>
      </w:r>
    </w:p>
    <w:p w:rsidR="000A1771" w:rsidRPr="00921092" w:rsidRDefault="000A1771" w:rsidP="00921092"/>
    <w:p w:rsidR="00921092" w:rsidRDefault="00921092" w:rsidP="00921092">
      <w:r w:rsidRPr="00921092">
        <w:t>Izvajalec s podpisom te pogodbe potrjuje, da je v celoti seznanjen z obsegom in zahtevnostjo pogodbenih del, projektno, razpisno in drugo dokumentacijo ter z lokacijo, objektom in terenskimi razmerami, kjer se bodo pogodbena dela izvajala.</w:t>
      </w:r>
    </w:p>
    <w:p w:rsidR="00921092" w:rsidRPr="00921092" w:rsidRDefault="00921092" w:rsidP="00FF789A">
      <w:pPr>
        <w:pStyle w:val="Naslov2"/>
      </w:pPr>
      <w:r w:rsidRPr="00921092">
        <w:t>POGODBENA CENA IN OBRAČUN DEL</w:t>
      </w:r>
    </w:p>
    <w:p w:rsidR="00921092" w:rsidRPr="00921092" w:rsidRDefault="00921092" w:rsidP="0061572D">
      <w:pPr>
        <w:pStyle w:val="Naslov3"/>
      </w:pPr>
      <w:r w:rsidRPr="00921092">
        <w:t>člen</w:t>
      </w:r>
    </w:p>
    <w:p w:rsidR="00921092" w:rsidRDefault="00921092" w:rsidP="00921092">
      <w:r w:rsidRPr="00921092">
        <w:t>Pogodbena cena za dela po tej pogodbi je določena na osnovi ponudbe in znaša:</w:t>
      </w:r>
    </w:p>
    <w:p w:rsidR="009A575C" w:rsidRPr="00921092" w:rsidRDefault="009A575C" w:rsidP="00921092"/>
    <w:p w:rsidR="00BD6035" w:rsidRDefault="00BD6035"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vrednost del brez DDV</w:t>
      </w:r>
      <w:r>
        <w:tab/>
        <w:t>EUR</w:t>
      </w: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22</w:t>
      </w:r>
      <w:r w:rsidR="00822730">
        <w:t xml:space="preserve"> </w:t>
      </w:r>
      <w:r>
        <w:t>% DDV</w:t>
      </w:r>
      <w:r>
        <w:tab/>
      </w:r>
      <w:r w:rsidR="00921092" w:rsidRPr="00921092">
        <w:t>EUR</w:t>
      </w:r>
    </w:p>
    <w:p w:rsidR="00921092" w:rsidRPr="00921092" w:rsidRDefault="006460D6"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t>vrednost del z DDV</w:t>
      </w:r>
      <w:r>
        <w:tab/>
      </w:r>
      <w:r w:rsidR="00921092" w:rsidRPr="00921092">
        <w:t>EUR</w:t>
      </w:r>
    </w:p>
    <w:p w:rsidR="00921092" w:rsidRDefault="00921092"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r w:rsidRPr="00921092">
        <w:t>Z besedo:</w:t>
      </w:r>
    </w:p>
    <w:p w:rsidR="00BD6035" w:rsidRPr="00921092" w:rsidRDefault="00BD6035" w:rsidP="00091664">
      <w:pPr>
        <w:pBdr>
          <w:top w:val="single" w:sz="4" w:space="1" w:color="auto"/>
          <w:left w:val="single" w:sz="4" w:space="4" w:color="auto"/>
          <w:bottom w:val="single" w:sz="4" w:space="1" w:color="auto"/>
          <w:right w:val="single" w:sz="4" w:space="4" w:color="auto"/>
        </w:pBdr>
        <w:tabs>
          <w:tab w:val="right" w:leader="dot" w:pos="9072"/>
        </w:tabs>
        <w:spacing w:before="120" w:after="120"/>
      </w:pPr>
    </w:p>
    <w:p w:rsidR="0061572D" w:rsidRDefault="0061572D" w:rsidP="00921092"/>
    <w:p w:rsidR="00921092" w:rsidRDefault="00921092" w:rsidP="00921092">
      <w:r w:rsidRPr="00921092">
        <w:t xml:space="preserve">Pogodbena cena iz tega člena je določena po </w:t>
      </w:r>
      <w:r w:rsidR="00AD1CCC">
        <w:t>ponudbenih</w:t>
      </w:r>
      <w:r w:rsidRPr="00921092">
        <w:t xml:space="preserve"> količinah del in po fiksnih cenah za enoto.</w:t>
      </w:r>
      <w:r w:rsidR="00350593">
        <w:t xml:space="preserve"> </w:t>
      </w:r>
      <w:r w:rsidRPr="00921092">
        <w:t>Izvajalec mora ob izdaji začasne ali končne situacije upoštevati veljavni Zakon o davku na dodano vrednost.</w:t>
      </w:r>
    </w:p>
    <w:p w:rsidR="00350593" w:rsidRPr="00921092" w:rsidRDefault="00350593" w:rsidP="00921092"/>
    <w:p w:rsidR="00921092" w:rsidRDefault="00921092" w:rsidP="00921092">
      <w:r w:rsidRPr="00921092">
        <w:t>Pogodbena vrednost vsebuje vse elemente cene, vključno z DDV, manipulativnimi stroški, taksami, carino idr. in je ni možno povečati na nobeni osnovi, razen na zakonski. Izvajalec v zvez</w:t>
      </w:r>
      <w:r w:rsidR="0025783C">
        <w:t>i s</w:t>
      </w:r>
      <w:r w:rsidRPr="00921092">
        <w:t xml:space="preserve"> tem nima pravice zaračunavati nobenih dodatnih stroškov.</w:t>
      </w:r>
    </w:p>
    <w:p w:rsidR="0025783C" w:rsidRPr="00921092" w:rsidRDefault="0025783C" w:rsidP="00921092"/>
    <w:p w:rsidR="00921092" w:rsidRDefault="00921092" w:rsidP="00921092">
      <w:r w:rsidRPr="00921092">
        <w:t xml:space="preserve">Pogodbena cena zajema tudi dela, ki v posameznih postavkah popisa del niso zajeta, vendar so po svoji naravi nujna za normalni potek del in dela, </w:t>
      </w:r>
      <w:r w:rsidR="00A52843">
        <w:t xml:space="preserve">in </w:t>
      </w:r>
      <w:r w:rsidRPr="00921092">
        <w:t>ki izhajajo iz določb, ki jih mora kot izvajalec izvesti na podlagi veljavnih predpisov.</w:t>
      </w:r>
    </w:p>
    <w:p w:rsidR="0094533C" w:rsidRPr="00921092" w:rsidRDefault="0094533C" w:rsidP="0094533C">
      <w:pPr>
        <w:pStyle w:val="Naslov3"/>
      </w:pPr>
      <w:r w:rsidRPr="00921092">
        <w:t>člen</w:t>
      </w:r>
    </w:p>
    <w:p w:rsidR="00921092" w:rsidRDefault="00921092" w:rsidP="00921092">
      <w:r w:rsidRPr="00921092">
        <w:t>Izvajalec se izrecno strinja, da so v pogodbeno ceno vključene vse aktivnosti opredeljene s to pogodbo ali njenimi sestavnimi deli, med drugim pa tudi:</w:t>
      </w:r>
    </w:p>
    <w:p w:rsidR="0022156E" w:rsidRPr="00921092" w:rsidRDefault="0022156E" w:rsidP="00921092"/>
    <w:p w:rsidR="00921092" w:rsidRPr="00921092" w:rsidRDefault="00921092" w:rsidP="009A4FFC">
      <w:pPr>
        <w:pStyle w:val="Podnaslov"/>
        <w:numPr>
          <w:ilvl w:val="0"/>
          <w:numId w:val="42"/>
        </w:numPr>
      </w:pPr>
      <w:r w:rsidRPr="00CE4569">
        <w:t>vrednost</w:t>
      </w:r>
      <w:r w:rsidRPr="00921092">
        <w:t xml:space="preserve"> vseh del po popisu s potrebnim materialom, z dostavo in montažo, vsa pripravljalna in izvedbena dela, vsa pomožna</w:t>
      </w:r>
      <w:r w:rsidR="00CE4569">
        <w:t xml:space="preserve"> dela za izvedbo pogodbenih del,</w:t>
      </w:r>
    </w:p>
    <w:p w:rsidR="00921092" w:rsidRPr="00921092" w:rsidRDefault="00921092" w:rsidP="009A4FFC">
      <w:pPr>
        <w:pStyle w:val="Podnaslov"/>
        <w:numPr>
          <w:ilvl w:val="0"/>
          <w:numId w:val="42"/>
        </w:numPr>
      </w:pPr>
      <w:r w:rsidRPr="00921092">
        <w:t>vsi potrebni delovni odri in delovni prip</w:t>
      </w:r>
      <w:r w:rsidR="00CE4569">
        <w:t>omočki ter podobno,</w:t>
      </w:r>
    </w:p>
    <w:p w:rsidR="00921092" w:rsidRPr="00921092" w:rsidRDefault="00921092" w:rsidP="009A4FFC">
      <w:pPr>
        <w:pStyle w:val="Podnaslov"/>
        <w:numPr>
          <w:ilvl w:val="0"/>
          <w:numId w:val="42"/>
        </w:numPr>
      </w:pPr>
      <w:r w:rsidRPr="00921092">
        <w:t xml:space="preserve">čiščenje </w:t>
      </w:r>
      <w:r w:rsidR="00CE4569">
        <w:t xml:space="preserve">med </w:t>
      </w:r>
      <w:r w:rsidR="00DE54A0">
        <w:t>deli</w:t>
      </w:r>
      <w:r w:rsidR="00CE4569">
        <w:t xml:space="preserve"> in po zaključku del,</w:t>
      </w:r>
    </w:p>
    <w:p w:rsidR="00643FB8" w:rsidRDefault="00921092" w:rsidP="009A4FFC">
      <w:pPr>
        <w:pStyle w:val="Podnaslov"/>
        <w:numPr>
          <w:ilvl w:val="0"/>
          <w:numId w:val="42"/>
        </w:numPr>
      </w:pPr>
      <w:r w:rsidRPr="00921092">
        <w:t>stroški vseh transportov, potrebnih za dovoz in odvoz materiala</w:t>
      </w:r>
      <w:r w:rsidR="009A4FFC">
        <w:t>, opreme in odpadnega materiala,</w:t>
      </w:r>
    </w:p>
    <w:p w:rsidR="00921092" w:rsidRPr="00921092" w:rsidRDefault="00921092" w:rsidP="009A4FFC">
      <w:pPr>
        <w:pStyle w:val="Podnaslov"/>
        <w:numPr>
          <w:ilvl w:val="0"/>
          <w:numId w:val="42"/>
        </w:numPr>
      </w:pPr>
      <w:r w:rsidRPr="00921092">
        <w:t xml:space="preserve">stroški zavarovanja del, </w:t>
      </w:r>
      <w:r w:rsidR="009A4FFC">
        <w:t>delovišča,</w:t>
      </w:r>
      <w:r w:rsidRPr="00921092">
        <w:t xml:space="preserve"> delavcev ter odgovornost</w:t>
      </w:r>
      <w:r w:rsidR="0065350C">
        <w:t>i</w:t>
      </w:r>
      <w:r w:rsidRPr="00921092">
        <w:t xml:space="preserve"> za škodo</w:t>
      </w:r>
      <w:r w:rsidR="00F04F87">
        <w:t xml:space="preserve"> </w:t>
      </w:r>
      <w:r w:rsidR="00CE4569">
        <w:t>proti tretji osebi,</w:t>
      </w:r>
    </w:p>
    <w:p w:rsidR="00921092" w:rsidRPr="00921092" w:rsidRDefault="00956068" w:rsidP="009A4FFC">
      <w:pPr>
        <w:pStyle w:val="Podnaslov"/>
        <w:numPr>
          <w:ilvl w:val="0"/>
          <w:numId w:val="42"/>
        </w:numPr>
      </w:pPr>
      <w:r>
        <w:t xml:space="preserve">ureditev, </w:t>
      </w:r>
      <w:r w:rsidR="00921092" w:rsidRPr="00921092">
        <w:t>označitev</w:t>
      </w:r>
      <w:r>
        <w:t xml:space="preserve"> in</w:t>
      </w:r>
      <w:r w:rsidR="00921092" w:rsidRPr="00921092">
        <w:t xml:space="preserve"> zavarovanje </w:t>
      </w:r>
      <w:r w:rsidR="0065350C">
        <w:t>delovišča</w:t>
      </w:r>
      <w:r w:rsidR="00CE4569">
        <w:t>,</w:t>
      </w:r>
    </w:p>
    <w:p w:rsidR="00921092" w:rsidRPr="00921092" w:rsidRDefault="00921092" w:rsidP="009A4FFC">
      <w:pPr>
        <w:pStyle w:val="Podnaslov"/>
        <w:numPr>
          <w:ilvl w:val="0"/>
          <w:numId w:val="42"/>
        </w:numPr>
      </w:pPr>
      <w:r w:rsidRPr="00921092">
        <w:t>ureditev in varovanje skladišč</w:t>
      </w:r>
      <w:r w:rsidR="00956068">
        <w:t>a</w:t>
      </w:r>
      <w:r w:rsidRPr="00921092">
        <w:t xml:space="preserve"> material</w:t>
      </w:r>
      <w:r w:rsidR="00956068">
        <w:t>a in opreme</w:t>
      </w:r>
      <w:r w:rsidR="00CE4569">
        <w:t>,</w:t>
      </w:r>
    </w:p>
    <w:p w:rsidR="00921092" w:rsidRPr="00921092" w:rsidRDefault="00921092" w:rsidP="009A4FFC">
      <w:pPr>
        <w:pStyle w:val="Podnaslov"/>
        <w:numPr>
          <w:ilvl w:val="0"/>
          <w:numId w:val="42"/>
        </w:numPr>
      </w:pPr>
      <w:r w:rsidRPr="00921092">
        <w:lastRenderedPageBreak/>
        <w:t xml:space="preserve">stroški izvedbe priključkov na omrežja, obratovalni stroški </w:t>
      </w:r>
      <w:r w:rsidR="00103856">
        <w:t>delovišča</w:t>
      </w:r>
      <w:r w:rsidRPr="00921092">
        <w:t>, stroški energije, vode ter morebitnih drugih komunaln</w:t>
      </w:r>
      <w:r w:rsidR="00CE4569">
        <w:t>ih storitev ter stroški čiščenj,</w:t>
      </w:r>
    </w:p>
    <w:p w:rsidR="00921092" w:rsidRPr="00921092" w:rsidRDefault="00921092" w:rsidP="009A4FFC">
      <w:pPr>
        <w:pStyle w:val="Podnaslov"/>
        <w:numPr>
          <w:ilvl w:val="0"/>
          <w:numId w:val="42"/>
        </w:numPr>
      </w:pPr>
      <w:r w:rsidRPr="00921092">
        <w:t xml:space="preserve">stroški za ravnanje z </w:t>
      </w:r>
      <w:r w:rsidR="00CE4569">
        <w:t>odpadki v skladu z zakonodajo,</w:t>
      </w:r>
    </w:p>
    <w:p w:rsidR="000E5F7C" w:rsidRDefault="00921092" w:rsidP="009A4FFC">
      <w:pPr>
        <w:pStyle w:val="Podnaslov"/>
        <w:numPr>
          <w:ilvl w:val="0"/>
          <w:numId w:val="42"/>
        </w:numPr>
      </w:pPr>
      <w:r w:rsidRPr="00921092">
        <w:t xml:space="preserve">stroški za </w:t>
      </w:r>
      <w:r w:rsidR="00C01AFD">
        <w:t xml:space="preserve">izdelavo </w:t>
      </w:r>
      <w:r w:rsidR="000F52EB" w:rsidRPr="00921092">
        <w:t>navodila za obratovanje in vzdrževanje</w:t>
      </w:r>
      <w:r w:rsidR="00E20FAE">
        <w:t>,</w:t>
      </w:r>
    </w:p>
    <w:p w:rsidR="009667C7" w:rsidRDefault="00E20FAE" w:rsidP="009A4FFC">
      <w:pPr>
        <w:pStyle w:val="Podnaslov"/>
        <w:numPr>
          <w:ilvl w:val="0"/>
          <w:numId w:val="42"/>
        </w:numPr>
      </w:pPr>
      <w:r>
        <w:t>stroški izdelave</w:t>
      </w:r>
      <w:r w:rsidR="000F52EB" w:rsidRPr="00921092">
        <w:t xml:space="preserve"> dokazila o vgrajenih materialih in opremi</w:t>
      </w:r>
      <w:r w:rsidR="000F52EB">
        <w:t>,</w:t>
      </w:r>
    </w:p>
    <w:p w:rsidR="00921092" w:rsidRPr="00921092" w:rsidRDefault="009667C7" w:rsidP="009A4FFC">
      <w:pPr>
        <w:pStyle w:val="Podnaslov"/>
        <w:numPr>
          <w:ilvl w:val="0"/>
          <w:numId w:val="42"/>
        </w:numPr>
      </w:pPr>
      <w:r w:rsidRPr="00921092">
        <w:t>stroški</w:t>
      </w:r>
      <w:r>
        <w:t xml:space="preserve"> za</w:t>
      </w:r>
      <w:r w:rsidR="00C01AFD">
        <w:t xml:space="preserve"> </w:t>
      </w:r>
      <w:r w:rsidR="00921092" w:rsidRPr="00921092">
        <w:t>predpis</w:t>
      </w:r>
      <w:r w:rsidR="00CE4569">
        <w:t>an</w:t>
      </w:r>
      <w:r>
        <w:t>e</w:t>
      </w:r>
      <w:r w:rsidR="00CE4569">
        <w:t xml:space="preserve"> preiskav</w:t>
      </w:r>
      <w:r>
        <w:t xml:space="preserve">e </w:t>
      </w:r>
      <w:r w:rsidR="00CE4569">
        <w:t>in atest</w:t>
      </w:r>
      <w:r>
        <w:t>e</w:t>
      </w:r>
      <w:r w:rsidR="00CE4569">
        <w:t>,</w:t>
      </w:r>
    </w:p>
    <w:p w:rsidR="00921092" w:rsidRPr="00921092" w:rsidRDefault="00921092" w:rsidP="009A4FFC">
      <w:pPr>
        <w:pStyle w:val="Podnaslov"/>
        <w:numPr>
          <w:ilvl w:val="0"/>
          <w:numId w:val="42"/>
        </w:numPr>
      </w:pPr>
      <w:r w:rsidRPr="00921092">
        <w:t>drugi stroški povezani z izved</w:t>
      </w:r>
      <w:r w:rsidR="00AD1CCC">
        <w:t>bo del po ponudbi</w:t>
      </w:r>
      <w:r w:rsidR="00CE4569">
        <w:t>,</w:t>
      </w:r>
    </w:p>
    <w:p w:rsidR="00921092" w:rsidRDefault="00921092" w:rsidP="009A4FFC">
      <w:pPr>
        <w:pStyle w:val="Podnaslov"/>
        <w:numPr>
          <w:ilvl w:val="0"/>
          <w:numId w:val="42"/>
        </w:numPr>
      </w:pPr>
      <w:r w:rsidRPr="00921092">
        <w:t>sodelovanje z naročnikom v času garancijskih rokov.</w:t>
      </w:r>
    </w:p>
    <w:p w:rsidR="0022156E" w:rsidRDefault="0022156E" w:rsidP="0022156E"/>
    <w:p w:rsidR="003F39E2" w:rsidRPr="00921092" w:rsidRDefault="003F39E2" w:rsidP="003F39E2">
      <w:pPr>
        <w:pStyle w:val="Naslov3"/>
      </w:pPr>
      <w:r w:rsidRPr="00921092">
        <w:t>člen</w:t>
      </w:r>
    </w:p>
    <w:p w:rsidR="00921092" w:rsidRPr="00921092" w:rsidRDefault="00921092" w:rsidP="00921092">
      <w:r w:rsidRPr="00921092">
        <w:t xml:space="preserve">Opravljena dela </w:t>
      </w:r>
      <w:r w:rsidR="00AD1CCC">
        <w:t xml:space="preserve">bo izvajalec obračunal </w:t>
      </w:r>
      <w:r w:rsidR="00A6113F">
        <w:t>po načinu funkcionalni ključ v roke.</w:t>
      </w:r>
    </w:p>
    <w:p w:rsidR="00643FB8" w:rsidRDefault="00643FB8" w:rsidP="00921092"/>
    <w:p w:rsidR="00921092" w:rsidRDefault="00AD1CCC" w:rsidP="00921092">
      <w:r>
        <w:t>Izvajalec bo naročniku za pogodbena dela izstavil račun v roku 8 dni od uspešno opravljene primopredaje pogodbenih del. Uspešno opravljena primopredaja del  je pogoj za izstavitev in plačilo računa.</w:t>
      </w:r>
    </w:p>
    <w:p w:rsidR="00921092" w:rsidRPr="00921092" w:rsidRDefault="00921092" w:rsidP="003519A2">
      <w:pPr>
        <w:pStyle w:val="Naslov3"/>
      </w:pPr>
      <w:r w:rsidRPr="00921092">
        <w:t>člen</w:t>
      </w:r>
    </w:p>
    <w:p w:rsidR="00921092" w:rsidRDefault="00921092" w:rsidP="00921092">
      <w:r w:rsidRPr="00921092">
        <w:t xml:space="preserve">Plačilni rok je 30. dan in začne teči naslednji dan po uradno evidentiranem prejemu listine, ki je podlaga za izplačilo. Če zadnji dan roka sovpada z dnem, </w:t>
      </w:r>
      <w:r w:rsidR="003E59FD">
        <w:t xml:space="preserve">ko je po zakonu dela prost dan oziroma v plačilnem sistemu ni opredeljen kot plačilni dan, </w:t>
      </w:r>
      <w:r w:rsidRPr="00921092">
        <w:t>se za zadnji dan roka šteje naslednji delavnik</w:t>
      </w:r>
      <w:r w:rsidR="003E59FD">
        <w:t xml:space="preserve"> oziroma naslednji plačilni dan</w:t>
      </w:r>
      <w:r w:rsidRPr="00921092">
        <w:t>.</w:t>
      </w:r>
    </w:p>
    <w:p w:rsidR="00350593" w:rsidRPr="00921092" w:rsidRDefault="00350593" w:rsidP="00921092"/>
    <w:p w:rsidR="00921092" w:rsidRPr="00921092" w:rsidRDefault="00921092" w:rsidP="00921092">
      <w:r w:rsidRPr="00921092">
        <w:t>V primeru zamude plačila dolguje naročnik izvajalcu zamudne obresti v višini zakonitih zamudnih obresti.</w:t>
      </w:r>
    </w:p>
    <w:p w:rsidR="00921092" w:rsidRPr="00921092" w:rsidRDefault="00921092" w:rsidP="00027005">
      <w:pPr>
        <w:pStyle w:val="Naslov2"/>
      </w:pPr>
      <w:r w:rsidRPr="00921092">
        <w:t>OBVEZNOSTI NAROČNIKA</w:t>
      </w:r>
    </w:p>
    <w:p w:rsidR="00921092" w:rsidRPr="00921092" w:rsidRDefault="00921092" w:rsidP="00027005">
      <w:pPr>
        <w:pStyle w:val="Naslov3"/>
      </w:pPr>
      <w:r w:rsidRPr="00921092">
        <w:t>člen</w:t>
      </w:r>
    </w:p>
    <w:p w:rsidR="00921092" w:rsidRPr="00921092" w:rsidRDefault="00921092" w:rsidP="00921092">
      <w:r w:rsidRPr="00921092">
        <w:t>Naročnik se obvezuje:</w:t>
      </w:r>
    </w:p>
    <w:p w:rsidR="00921092" w:rsidRPr="00921092" w:rsidRDefault="00921092" w:rsidP="00AD1CCC">
      <w:pPr>
        <w:pStyle w:val="Podnaslov"/>
        <w:numPr>
          <w:ilvl w:val="0"/>
          <w:numId w:val="43"/>
        </w:numPr>
      </w:pPr>
      <w:r w:rsidRPr="00921092">
        <w:t>izvajalca uvesti v delo v najkrajšem možnem času</w:t>
      </w:r>
      <w:r w:rsidR="001C7028">
        <w:t xml:space="preserve"> po začetku veljavnosti pogodbe,</w:t>
      </w:r>
    </w:p>
    <w:p w:rsidR="00867E01" w:rsidRPr="00921092" w:rsidRDefault="00867E01" w:rsidP="00867E01">
      <w:pPr>
        <w:pStyle w:val="Podnaslov"/>
        <w:numPr>
          <w:ilvl w:val="0"/>
          <w:numId w:val="43"/>
        </w:numPr>
      </w:pPr>
      <w:r w:rsidRPr="00921092">
        <w:t xml:space="preserve">izvajalcu </w:t>
      </w:r>
      <w:r>
        <w:t xml:space="preserve">predati </w:t>
      </w:r>
      <w:r w:rsidRPr="00921092">
        <w:t>vso dokumentacijo in informacije, s katerimi razpolaga in so</w:t>
      </w:r>
      <w:r>
        <w:t xml:space="preserve"> potrebne</w:t>
      </w:r>
      <w:r w:rsidRPr="00921092">
        <w:t xml:space="preserve"> za r</w:t>
      </w:r>
      <w:r>
        <w:t>ealizacijo del,</w:t>
      </w:r>
    </w:p>
    <w:p w:rsidR="00E339DF" w:rsidRDefault="00921092" w:rsidP="00E339DF">
      <w:pPr>
        <w:pStyle w:val="Podnaslov"/>
        <w:numPr>
          <w:ilvl w:val="0"/>
          <w:numId w:val="43"/>
        </w:numPr>
      </w:pPr>
      <w:r w:rsidRPr="00921092">
        <w:t xml:space="preserve">izvajalcu zagotoviti prost dostop do </w:t>
      </w:r>
      <w:r w:rsidR="002A4D62">
        <w:t>delovišča</w:t>
      </w:r>
      <w:r w:rsidRPr="00921092">
        <w:t xml:space="preserve"> </w:t>
      </w:r>
      <w:r w:rsidR="002A4D62">
        <w:t>ter</w:t>
      </w:r>
      <w:r w:rsidRPr="00921092">
        <w:t xml:space="preserve"> prostor za organizacijo </w:t>
      </w:r>
      <w:r w:rsidR="002A4D62">
        <w:t xml:space="preserve">dela </w:t>
      </w:r>
      <w:r w:rsidR="001C7028">
        <w:t>in deponijo materiala,</w:t>
      </w:r>
    </w:p>
    <w:p w:rsidR="00E339DF" w:rsidRPr="00E339DF" w:rsidRDefault="00E339DF" w:rsidP="00E339DF">
      <w:pPr>
        <w:pStyle w:val="Odstavekseznama"/>
        <w:numPr>
          <w:ilvl w:val="0"/>
          <w:numId w:val="43"/>
        </w:numPr>
      </w:pPr>
      <w:r>
        <w:t>izvajalcu omogočiti možnost priključkov na komunalne naprave (voda, elektrika, kanalizacija)</w:t>
      </w:r>
    </w:p>
    <w:p w:rsidR="00921092" w:rsidRPr="00921092" w:rsidRDefault="00921092" w:rsidP="00AD1CCC">
      <w:pPr>
        <w:pStyle w:val="Podnaslov"/>
        <w:numPr>
          <w:ilvl w:val="0"/>
          <w:numId w:val="43"/>
        </w:numPr>
      </w:pPr>
      <w:r w:rsidRPr="00921092">
        <w:t xml:space="preserve">sodelovati z izvajalcem s ciljem, da se prevzete obveznosti izvršijo pravočasno </w:t>
      </w:r>
      <w:r w:rsidR="001C7028">
        <w:t>in v obojestransko zadovoljstvo,</w:t>
      </w:r>
    </w:p>
    <w:p w:rsidR="00921092" w:rsidRPr="00921092" w:rsidRDefault="00921092" w:rsidP="00AD1CCC">
      <w:pPr>
        <w:pStyle w:val="Podnaslov"/>
        <w:numPr>
          <w:ilvl w:val="0"/>
          <w:numId w:val="43"/>
        </w:numPr>
      </w:pPr>
      <w:r w:rsidRPr="00921092">
        <w:t>zagotoviti strokovno nadzorstvo nad gradnjo</w:t>
      </w:r>
      <w:r w:rsidR="00867E01">
        <w:t xml:space="preserve"> v skladu z veljavno zakonodajo.</w:t>
      </w:r>
    </w:p>
    <w:p w:rsidR="00921092" w:rsidRPr="00921092" w:rsidRDefault="00921092" w:rsidP="004B6E37">
      <w:pPr>
        <w:pStyle w:val="Naslov2"/>
        <w:ind w:left="284" w:hanging="284"/>
      </w:pPr>
      <w:r w:rsidRPr="00921092">
        <w:t>OBVEZNOSTI IZVAJALCA</w:t>
      </w:r>
    </w:p>
    <w:p w:rsidR="004B6E37" w:rsidRPr="00921092" w:rsidRDefault="004B6E37" w:rsidP="004B6E37">
      <w:pPr>
        <w:pStyle w:val="Naslov3"/>
      </w:pPr>
      <w:r w:rsidRPr="00921092">
        <w:t>člen</w:t>
      </w:r>
    </w:p>
    <w:p w:rsidR="00DD6C0F" w:rsidRPr="00921092" w:rsidRDefault="00921092" w:rsidP="00921092">
      <w:r w:rsidRPr="00921092">
        <w:t>V zvezi z izvajanjem del po tej pogodbi in v okviru pogodbene vrednosti iz te pogodbe se izvajalec obvezuje:</w:t>
      </w:r>
    </w:p>
    <w:p w:rsidR="00921092" w:rsidRPr="00921092" w:rsidRDefault="00921092" w:rsidP="00F97F7B">
      <w:pPr>
        <w:pStyle w:val="Podnaslov"/>
        <w:numPr>
          <w:ilvl w:val="0"/>
          <w:numId w:val="44"/>
        </w:numPr>
        <w:ind w:left="624" w:hanging="284"/>
      </w:pPr>
      <w:r w:rsidRPr="00921092">
        <w:t xml:space="preserve">izvršiti dela po projektih za izvedbo, opisih del in </w:t>
      </w:r>
      <w:r w:rsidR="00AD1CCC">
        <w:t>ponudbi</w:t>
      </w:r>
      <w:r w:rsidRPr="00921092">
        <w:t xml:space="preserve"> ter drugih pogojih pogodbene dokumentacije solidno, kvalitetno in strokovno pravilno, s skrbnostjo dobrega gospodarja in strokovnjaka, v skladu z veljavnimi tehničnimi predpisi, standardi in </w:t>
      </w:r>
      <w:r w:rsidR="004948C2">
        <w:t>normativi,</w:t>
      </w:r>
    </w:p>
    <w:p w:rsidR="00921092" w:rsidRPr="00921092" w:rsidRDefault="004948C2" w:rsidP="00F97F7B">
      <w:pPr>
        <w:pStyle w:val="Podnaslov"/>
        <w:numPr>
          <w:ilvl w:val="0"/>
          <w:numId w:val="44"/>
        </w:numPr>
        <w:ind w:left="624" w:hanging="284"/>
      </w:pPr>
      <w:r w:rsidRPr="00921092">
        <w:t xml:space="preserve">podrobno proučiti </w:t>
      </w:r>
      <w:r w:rsidR="00921092" w:rsidRPr="00921092">
        <w:t xml:space="preserve">prejeto dokumentacijo in </w:t>
      </w:r>
      <w:r>
        <w:t>delovišče</w:t>
      </w:r>
      <w:r w:rsidR="00921092" w:rsidRPr="00921092">
        <w:t xml:space="preserve"> in naročnika opozoriti na njene pomanjkljivosti ali nejasnosti ter v zvezi s tem od njega zahtevati p</w:t>
      </w:r>
      <w:r>
        <w:t>isna navodila,</w:t>
      </w:r>
    </w:p>
    <w:p w:rsidR="00921092" w:rsidRPr="00921092" w:rsidRDefault="00921092" w:rsidP="00F97F7B">
      <w:pPr>
        <w:pStyle w:val="Podnaslov"/>
        <w:numPr>
          <w:ilvl w:val="0"/>
          <w:numId w:val="44"/>
        </w:numPr>
        <w:ind w:left="624" w:hanging="284"/>
      </w:pPr>
      <w:r w:rsidRPr="00921092">
        <w:t>pravočasno opozoriti naročnika na mo</w:t>
      </w:r>
      <w:r w:rsidR="004948C2">
        <w:t>rebitne ovire pri izvajanju del,</w:t>
      </w:r>
    </w:p>
    <w:p w:rsidR="00921092" w:rsidRPr="00921092" w:rsidRDefault="00921092" w:rsidP="00F97F7B">
      <w:pPr>
        <w:pStyle w:val="Podnaslov"/>
        <w:numPr>
          <w:ilvl w:val="0"/>
          <w:numId w:val="44"/>
        </w:numPr>
        <w:ind w:left="624" w:hanging="284"/>
      </w:pPr>
      <w:r w:rsidRPr="00921092">
        <w:lastRenderedPageBreak/>
        <w:t xml:space="preserve">omogočiti naročniku opravljanje strokovnega nadzorstva in </w:t>
      </w:r>
      <w:r w:rsidR="00666940">
        <w:t xml:space="preserve">za vse spremembe pridobiti predhodno soglasje </w:t>
      </w:r>
      <w:r w:rsidRPr="00921092">
        <w:t>naročnik</w:t>
      </w:r>
      <w:r w:rsidR="00666940">
        <w:t>a in nadzornika</w:t>
      </w:r>
      <w:r w:rsidR="004948C2">
        <w:t>,</w:t>
      </w:r>
    </w:p>
    <w:p w:rsidR="00703FE5" w:rsidRDefault="00921092" w:rsidP="00F97F7B">
      <w:pPr>
        <w:pStyle w:val="Podnaslov"/>
        <w:numPr>
          <w:ilvl w:val="0"/>
          <w:numId w:val="44"/>
        </w:numPr>
        <w:ind w:left="624" w:hanging="284"/>
      </w:pPr>
      <w:r w:rsidRPr="00921092">
        <w:t xml:space="preserve">vgrajevati samo prvovrstne materiale v kvaliteti, predvideni s popisom del in tehničnimi specifikacijami, </w:t>
      </w:r>
    </w:p>
    <w:p w:rsidR="00921092" w:rsidRDefault="00921092" w:rsidP="00F97F7B">
      <w:pPr>
        <w:pStyle w:val="Podnaslov"/>
        <w:numPr>
          <w:ilvl w:val="0"/>
          <w:numId w:val="44"/>
        </w:numPr>
        <w:ind w:left="624" w:hanging="284"/>
      </w:pPr>
      <w:r w:rsidRPr="00921092">
        <w:t xml:space="preserve">za vse vgrajene materiale in opremo pred njihovo vgradnjo dostaviti naročniku oziroma odgovornemu nadzorniku v potrditev ustrezne vzorce skupaj z veljavno </w:t>
      </w:r>
      <w:r w:rsidRPr="00AE6DC1">
        <w:t>atestno</w:t>
      </w:r>
      <w:r w:rsidRPr="00921092">
        <w:t xml:space="preserve"> dokumentacijo, za izvršena dela pa poročila pooblaščenih institucij o izvršenih p</w:t>
      </w:r>
      <w:r w:rsidR="00E677F7">
        <w:t>reiskavah, o izvršenih meritvah,</w:t>
      </w:r>
    </w:p>
    <w:p w:rsidR="00A13FAB" w:rsidRPr="00921092" w:rsidRDefault="00A13FAB" w:rsidP="00F97F7B">
      <w:pPr>
        <w:pStyle w:val="Podnaslov"/>
        <w:numPr>
          <w:ilvl w:val="0"/>
          <w:numId w:val="44"/>
        </w:numPr>
        <w:ind w:left="624" w:hanging="284"/>
      </w:pPr>
      <w:r w:rsidRPr="00921092">
        <w:t>predati navodila za obratovanje in vzdrževanje</w:t>
      </w:r>
      <w:r>
        <w:t xml:space="preserve"> ter</w:t>
      </w:r>
      <w:r w:rsidRPr="00921092">
        <w:t xml:space="preserve"> dokazila o vgrajenih materialih</w:t>
      </w:r>
      <w:r>
        <w:t xml:space="preserve"> in opremi,</w:t>
      </w:r>
    </w:p>
    <w:p w:rsidR="00921092" w:rsidRPr="00921092" w:rsidRDefault="00921092" w:rsidP="00F97F7B">
      <w:pPr>
        <w:pStyle w:val="Podnaslov"/>
        <w:numPr>
          <w:ilvl w:val="0"/>
          <w:numId w:val="44"/>
        </w:numPr>
        <w:ind w:left="624" w:hanging="284"/>
      </w:pPr>
      <w:r w:rsidRPr="00921092">
        <w:t xml:space="preserve">organizirati </w:t>
      </w:r>
      <w:r w:rsidR="009667C7">
        <w:t>delovišče</w:t>
      </w:r>
      <w:r w:rsidRPr="00921092">
        <w:t>, urediti dostopne poti in deponije</w:t>
      </w:r>
      <w:r w:rsidR="009667C7">
        <w:t>,</w:t>
      </w:r>
    </w:p>
    <w:p w:rsidR="00921092" w:rsidRPr="00921092" w:rsidRDefault="00921092" w:rsidP="00F97F7B">
      <w:pPr>
        <w:pStyle w:val="Podnaslov"/>
        <w:numPr>
          <w:ilvl w:val="0"/>
          <w:numId w:val="44"/>
        </w:numPr>
        <w:ind w:left="624" w:hanging="284"/>
      </w:pPr>
      <w:r w:rsidRPr="00921092">
        <w:t xml:space="preserve">izvajati dela upoštevajoč varnostne ukrepe v smislu predpisov o varstvu pri delu, protipožarnem varstvu, ukrepov za varovanje premoženja in zavarovanje </w:t>
      </w:r>
      <w:r w:rsidR="009667C7">
        <w:t>delovišča</w:t>
      </w:r>
      <w:r w:rsidRPr="00921092">
        <w:t xml:space="preserve"> ter dostop</w:t>
      </w:r>
      <w:r w:rsidR="009667C7">
        <w:t>ov do njega,</w:t>
      </w:r>
    </w:p>
    <w:p w:rsidR="00921092" w:rsidRPr="00921092" w:rsidRDefault="00921092" w:rsidP="00F97F7B">
      <w:pPr>
        <w:pStyle w:val="Podnaslov"/>
        <w:numPr>
          <w:ilvl w:val="0"/>
          <w:numId w:val="44"/>
        </w:numPr>
        <w:ind w:left="624" w:hanging="284"/>
      </w:pPr>
      <w:r w:rsidRPr="00921092">
        <w:t xml:space="preserve">pred pričetkom del evidentirati stanje </w:t>
      </w:r>
      <w:r w:rsidR="009667C7">
        <w:t>na delovišču</w:t>
      </w:r>
      <w:r w:rsidRPr="00921092">
        <w:t xml:space="preserve"> </w:t>
      </w:r>
      <w:r w:rsidR="009667C7">
        <w:t>in</w:t>
      </w:r>
      <w:r w:rsidRPr="00921092">
        <w:t xml:space="preserve"> po končanih delih </w:t>
      </w:r>
      <w:r w:rsidR="00140602">
        <w:t>vzpostaviti</w:t>
      </w:r>
      <w:r w:rsidR="009667C7">
        <w:t xml:space="preserve"> prvotno stanje,</w:t>
      </w:r>
    </w:p>
    <w:p w:rsidR="00A13FAB" w:rsidRDefault="00921092" w:rsidP="00F97F7B">
      <w:pPr>
        <w:pStyle w:val="Podnaslov"/>
        <w:numPr>
          <w:ilvl w:val="0"/>
          <w:numId w:val="44"/>
        </w:numPr>
        <w:ind w:left="624" w:hanging="284"/>
      </w:pPr>
      <w:r w:rsidRPr="00921092">
        <w:t xml:space="preserve">z zavarovanjem in svojim ukrepi poskrbeti za varnost objekta in del, opreme, naprav in instalacij, delavcev, mimoidočih, neposredne okolice, </w:t>
      </w:r>
    </w:p>
    <w:p w:rsidR="00921092" w:rsidRPr="00921092" w:rsidRDefault="00800B41" w:rsidP="00F97F7B">
      <w:pPr>
        <w:pStyle w:val="Podnaslov"/>
        <w:numPr>
          <w:ilvl w:val="0"/>
          <w:numId w:val="44"/>
        </w:numPr>
        <w:ind w:left="624" w:hanging="284"/>
      </w:pPr>
      <w:r>
        <w:t>ravnati z odpadki skladno z veljavno zakonodajo</w:t>
      </w:r>
      <w:r w:rsidR="00921092" w:rsidRPr="00921092">
        <w:t>,</w:t>
      </w:r>
    </w:p>
    <w:p w:rsidR="00800B41" w:rsidRDefault="00800B41" w:rsidP="00F97F7B">
      <w:pPr>
        <w:pStyle w:val="Podnaslov"/>
        <w:numPr>
          <w:ilvl w:val="0"/>
          <w:numId w:val="44"/>
        </w:numPr>
        <w:ind w:left="624" w:hanging="284"/>
      </w:pPr>
      <w:r>
        <w:t xml:space="preserve">izvesti </w:t>
      </w:r>
      <w:r w:rsidR="00910449">
        <w:t xml:space="preserve">sprotna in </w:t>
      </w:r>
      <w:r w:rsidR="00921092" w:rsidRPr="00921092">
        <w:t xml:space="preserve">finalno čiščenje, </w:t>
      </w:r>
    </w:p>
    <w:p w:rsidR="004706F9" w:rsidRDefault="004706F9" w:rsidP="00F97F7B">
      <w:pPr>
        <w:pStyle w:val="Podnaslov"/>
        <w:numPr>
          <w:ilvl w:val="0"/>
          <w:numId w:val="44"/>
        </w:numPr>
        <w:ind w:left="624" w:hanging="284"/>
      </w:pPr>
      <w:r>
        <w:t>dela izvajati s strokovno usposobljenimi delavci,</w:t>
      </w:r>
    </w:p>
    <w:p w:rsidR="00921092" w:rsidRDefault="00921092" w:rsidP="00F97F7B">
      <w:pPr>
        <w:pStyle w:val="Podnaslov"/>
        <w:numPr>
          <w:ilvl w:val="0"/>
          <w:numId w:val="44"/>
        </w:numPr>
        <w:ind w:left="624" w:hanging="284"/>
      </w:pPr>
      <w:r w:rsidRPr="00921092">
        <w:t>sodelova</w:t>
      </w:r>
      <w:r w:rsidR="00140602">
        <w:t>ti</w:t>
      </w:r>
      <w:r w:rsidRPr="00921092">
        <w:t xml:space="preserve"> z naročnikom </w:t>
      </w:r>
      <w:r w:rsidR="00BE4352">
        <w:t>do</w:t>
      </w:r>
      <w:r w:rsidRPr="00921092">
        <w:t xml:space="preserve"> primopredaje </w:t>
      </w:r>
      <w:r w:rsidR="006F635B">
        <w:t xml:space="preserve">del </w:t>
      </w:r>
      <w:r w:rsidRPr="00921092">
        <w:t>ter v času garancijskih rokov</w:t>
      </w:r>
      <w:r w:rsidR="00B14E80">
        <w:t>.</w:t>
      </w:r>
    </w:p>
    <w:p w:rsidR="00140602" w:rsidRDefault="00921092" w:rsidP="00140602">
      <w:pPr>
        <w:pStyle w:val="Naslov2"/>
      </w:pPr>
      <w:r w:rsidRPr="00921092">
        <w:t>POOBLAŠČENI PREDSTAVNIKI</w:t>
      </w:r>
    </w:p>
    <w:p w:rsidR="00921092" w:rsidRPr="00921092" w:rsidRDefault="00921092" w:rsidP="00140602">
      <w:pPr>
        <w:pStyle w:val="Naslov3"/>
      </w:pPr>
      <w:r w:rsidRPr="00921092">
        <w:t>člen</w:t>
      </w:r>
    </w:p>
    <w:p w:rsidR="00921092" w:rsidRPr="00921092" w:rsidRDefault="00921092" w:rsidP="00921092">
      <w:r w:rsidRPr="00921092">
        <w:t>Naročnik za pooblaščenca  po tej pogodbi imenuje ______________________.</w:t>
      </w:r>
    </w:p>
    <w:p w:rsidR="00921092" w:rsidRPr="00921092" w:rsidRDefault="00921092" w:rsidP="00921092">
      <w:r w:rsidRPr="00921092">
        <w:t xml:space="preserve"> </w:t>
      </w:r>
    </w:p>
    <w:p w:rsidR="00921092" w:rsidRPr="00921092" w:rsidRDefault="00921092" w:rsidP="00921092">
      <w:r w:rsidRPr="00921092">
        <w:t>Izvajalec za pooblaščenca po tej pogodbi imenuje _______________________.</w:t>
      </w:r>
    </w:p>
    <w:p w:rsidR="00921092" w:rsidRPr="00921092" w:rsidRDefault="00140602" w:rsidP="00921092">
      <w:r>
        <w:t xml:space="preserve"> </w:t>
      </w:r>
    </w:p>
    <w:p w:rsidR="003519A2" w:rsidRPr="00921092" w:rsidRDefault="003519A2" w:rsidP="003519A2">
      <w:r w:rsidRPr="00921092">
        <w:t>Pogodbeni stranki imata pravico, da zamenjata svoj</w:t>
      </w:r>
      <w:r>
        <w:t>e</w:t>
      </w:r>
      <w:r w:rsidRPr="00921092">
        <w:t xml:space="preserve"> pooblaščenc</w:t>
      </w:r>
      <w:r>
        <w:t>e</w:t>
      </w:r>
      <w:r w:rsidRPr="00921092">
        <w:t xml:space="preserve"> in v roku 5 dni o tem pisno obvestita nasprotno stranko.</w:t>
      </w:r>
    </w:p>
    <w:p w:rsidR="00921092" w:rsidRPr="00921092" w:rsidRDefault="00921092" w:rsidP="00C87317">
      <w:pPr>
        <w:pStyle w:val="Naslov2"/>
      </w:pPr>
      <w:r w:rsidRPr="00921092">
        <w:t>ROKI IZVAJANJA DEL</w:t>
      </w:r>
    </w:p>
    <w:p w:rsidR="00921092" w:rsidRPr="00921092" w:rsidRDefault="00921092" w:rsidP="00C87317">
      <w:pPr>
        <w:pStyle w:val="Naslov3"/>
      </w:pPr>
      <w:r w:rsidRPr="00921092">
        <w:t>člen</w:t>
      </w:r>
    </w:p>
    <w:p w:rsidR="00921092" w:rsidRPr="00921092" w:rsidRDefault="00921092" w:rsidP="00921092">
      <w:r w:rsidRPr="00921092">
        <w:t xml:space="preserve">Izvajalec se zavezuje, da bo s pogodbenimi deli začel takoj po uvedbi v delo. </w:t>
      </w:r>
    </w:p>
    <w:p w:rsidR="00B14E9B" w:rsidRDefault="00B14E9B" w:rsidP="00921092"/>
    <w:p w:rsidR="00921092" w:rsidRDefault="00921092" w:rsidP="00921092">
      <w:r w:rsidRPr="00921092">
        <w:t xml:space="preserve">Izvajalec bo pogodbena dela, vključno z uspešno opravljeno primopredajo, kot izhaja iz te pogodbe, opravil najkasneje do </w:t>
      </w:r>
      <w:r w:rsidR="00A6113F">
        <w:t>30</w:t>
      </w:r>
      <w:r w:rsidRPr="00921092">
        <w:t>.</w:t>
      </w:r>
      <w:r w:rsidR="00F97F7B">
        <w:t xml:space="preserve"> </w:t>
      </w:r>
      <w:r w:rsidR="00A6113F">
        <w:t>0</w:t>
      </w:r>
      <w:r w:rsidR="00F97F7B">
        <w:t>8</w:t>
      </w:r>
      <w:r w:rsidR="00C87317">
        <w:t>.</w:t>
      </w:r>
      <w:r w:rsidR="00F97F7B">
        <w:t xml:space="preserve"> </w:t>
      </w:r>
      <w:r w:rsidR="00C87317">
        <w:t>20</w:t>
      </w:r>
      <w:r w:rsidR="00CA0645">
        <w:t>2</w:t>
      </w:r>
      <w:r w:rsidR="00F97F7B">
        <w:t>1</w:t>
      </w:r>
      <w:r w:rsidRPr="00921092">
        <w:t>.</w:t>
      </w:r>
    </w:p>
    <w:p w:rsidR="00B14E9B" w:rsidRPr="00921092" w:rsidRDefault="00B14E9B" w:rsidP="00921092"/>
    <w:p w:rsidR="00921092" w:rsidRPr="00921092" w:rsidRDefault="00921092" w:rsidP="00921092">
      <w:r w:rsidRPr="00921092">
        <w:t>Izvajalec se obvezuje, da bo po potrebi izvajal dela tudi izven normalnega delovnega časa, ne da bi za to zahteval dodatna plačila.</w:t>
      </w:r>
    </w:p>
    <w:p w:rsidR="00921092" w:rsidRPr="00921092" w:rsidRDefault="00921092" w:rsidP="003D571E">
      <w:pPr>
        <w:pStyle w:val="Naslov3"/>
      </w:pPr>
      <w:r w:rsidRPr="00921092">
        <w:t>člen</w:t>
      </w:r>
    </w:p>
    <w:p w:rsidR="00921092" w:rsidRDefault="00921092" w:rsidP="00921092">
      <w:r w:rsidRPr="00921092">
        <w:t>Izvajalec ima pravico zahtevati podaljšanje roka za izvajanje del:</w:t>
      </w:r>
    </w:p>
    <w:p w:rsidR="004C4CD4" w:rsidRDefault="004C4CD4" w:rsidP="004C4CD4">
      <w:pPr>
        <w:pStyle w:val="Podnaslov"/>
        <w:numPr>
          <w:ilvl w:val="0"/>
          <w:numId w:val="45"/>
        </w:numPr>
      </w:pPr>
      <w:r>
        <w:t>zaradi spremenjenih okoliščin,</w:t>
      </w:r>
    </w:p>
    <w:p w:rsidR="00921092" w:rsidRPr="00921092" w:rsidRDefault="00921092" w:rsidP="004C4CD4">
      <w:pPr>
        <w:pStyle w:val="Podnaslov"/>
        <w:numPr>
          <w:ilvl w:val="0"/>
          <w:numId w:val="45"/>
        </w:numPr>
      </w:pPr>
      <w:r w:rsidRPr="00921092">
        <w:t>zaradi dodatno naročenih del</w:t>
      </w:r>
      <w:r w:rsidR="00372B41">
        <w:t xml:space="preserve"> s strani</w:t>
      </w:r>
      <w:r w:rsidRPr="00921092">
        <w:t xml:space="preserve"> naročnika in</w:t>
      </w:r>
    </w:p>
    <w:p w:rsidR="00921092" w:rsidRDefault="00921092" w:rsidP="004C4CD4">
      <w:pPr>
        <w:pStyle w:val="Podnaslov"/>
        <w:numPr>
          <w:ilvl w:val="0"/>
          <w:numId w:val="45"/>
        </w:numPr>
      </w:pPr>
      <w:r w:rsidRPr="00921092">
        <w:t>zaradi ravnanja tretjih oseb ali naročnika, ki onemogočajo izvedbo del in ki niso posledica ravnanja izvajalca.</w:t>
      </w:r>
    </w:p>
    <w:p w:rsidR="00426C4A" w:rsidRDefault="00426C4A" w:rsidP="00426C4A"/>
    <w:p w:rsidR="004C4CD4" w:rsidRDefault="004C4CD4" w:rsidP="004C4CD4">
      <w:r w:rsidRPr="00921092">
        <w:t xml:space="preserve">Izvajalec </w:t>
      </w:r>
      <w:r>
        <w:t xml:space="preserve">je dolžan najkasneje </w:t>
      </w:r>
      <w:r w:rsidRPr="00921092">
        <w:t>v roku 2 delovnih dni</w:t>
      </w:r>
      <w:r>
        <w:t xml:space="preserve"> od nastanka razloga za podaljšanje roka</w:t>
      </w:r>
      <w:r w:rsidRPr="004C4CD4">
        <w:t xml:space="preserve"> </w:t>
      </w:r>
      <w:r w:rsidRPr="00921092">
        <w:t>pisno</w:t>
      </w:r>
      <w:r>
        <w:t xml:space="preserve"> obvestiti naročnika, da zaradi nastalih okoliščin zahteva podaljšanje roka.</w:t>
      </w:r>
    </w:p>
    <w:p w:rsidR="00F97F7B" w:rsidRDefault="00F97F7B" w:rsidP="004C4CD4"/>
    <w:p w:rsidR="00921092" w:rsidRDefault="004C4CD4" w:rsidP="004C4CD4">
      <w:r>
        <w:t>Glede podaljšanja roka pogodbeni stranki skleneta pisni aneks k tej pogodi.</w:t>
      </w:r>
    </w:p>
    <w:p w:rsidR="005E2C9F" w:rsidRPr="00921092" w:rsidRDefault="005E2C9F" w:rsidP="005E2C9F">
      <w:pPr>
        <w:pStyle w:val="Naslov2"/>
      </w:pPr>
      <w:r w:rsidRPr="00921092">
        <w:lastRenderedPageBreak/>
        <w:t>POGODBENA KAZEN</w:t>
      </w:r>
    </w:p>
    <w:p w:rsidR="005E2C9F" w:rsidRPr="00921092" w:rsidRDefault="005E2C9F" w:rsidP="005E2C9F">
      <w:pPr>
        <w:pStyle w:val="Naslov3"/>
      </w:pPr>
      <w:r w:rsidRPr="00921092">
        <w:t>člen</w:t>
      </w:r>
    </w:p>
    <w:p w:rsidR="005D7992" w:rsidRDefault="005E2C9F" w:rsidP="005E2C9F">
      <w:r w:rsidRPr="00921092">
        <w:t xml:space="preserve">Če se izvajalec po svoji krivdi </w:t>
      </w:r>
      <w:r w:rsidR="00BA2A63">
        <w:t>ali iz razlogov, za katere odgovarja, ne izpolni svoje pogodbene obveznosti v pogodbeno določenem roku</w:t>
      </w:r>
      <w:r w:rsidRPr="00921092">
        <w:t xml:space="preserve">, </w:t>
      </w:r>
      <w:r w:rsidR="005D7992">
        <w:t xml:space="preserve">je dolžan za vsak dan zamude plačati pogodbeno kazen v višini </w:t>
      </w:r>
      <w:r w:rsidRPr="00921092">
        <w:t xml:space="preserve">1 </w:t>
      </w:r>
      <w:r w:rsidR="005D7992">
        <w:t>odstotek</w:t>
      </w:r>
      <w:r w:rsidRPr="00921092">
        <w:t xml:space="preserve"> od </w:t>
      </w:r>
      <w:r w:rsidR="005D7992">
        <w:t>končne pogodbene vrednosti.</w:t>
      </w:r>
    </w:p>
    <w:p w:rsidR="005E2C9F" w:rsidRPr="00921092" w:rsidRDefault="005E2C9F" w:rsidP="005E2C9F"/>
    <w:p w:rsidR="005E2C9F" w:rsidRDefault="005E2C9F" w:rsidP="005E2C9F">
      <w:r w:rsidRPr="00921092">
        <w:t>Pogodbena kazen se obračuna pri končnem obračunu.</w:t>
      </w:r>
    </w:p>
    <w:p w:rsidR="005E2C9F" w:rsidRPr="00921092" w:rsidRDefault="005E2C9F" w:rsidP="005E2C9F"/>
    <w:p w:rsidR="005E2C9F" w:rsidRDefault="005E2C9F" w:rsidP="005E2C9F">
      <w:r w:rsidRPr="00921092">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rsidR="00B71076" w:rsidRDefault="00B71076" w:rsidP="005E2C9F"/>
    <w:p w:rsidR="00B71076" w:rsidRDefault="00B71076" w:rsidP="005E2C9F">
      <w:r>
        <w:t>Plačilo pogodbene kazni izvajalca ne odvezuje od izpolnitve pogodbenih obveznosti.</w:t>
      </w:r>
    </w:p>
    <w:p w:rsidR="004004E0" w:rsidRPr="00921092" w:rsidRDefault="004004E0" w:rsidP="005E2C9F"/>
    <w:p w:rsidR="008244D2" w:rsidRPr="00921092" w:rsidRDefault="008244D2" w:rsidP="005E2C9F">
      <w:pPr>
        <w:pStyle w:val="Naslov2"/>
        <w:numPr>
          <w:ilvl w:val="0"/>
          <w:numId w:val="0"/>
        </w:numPr>
      </w:pPr>
      <w:r w:rsidRPr="00921092">
        <w:t>PRIMOPREDAJA DEL</w:t>
      </w:r>
    </w:p>
    <w:p w:rsidR="008244D2" w:rsidRPr="00921092" w:rsidRDefault="008244D2" w:rsidP="008244D2">
      <w:pPr>
        <w:pStyle w:val="Naslov3"/>
      </w:pPr>
      <w:r w:rsidRPr="00921092">
        <w:t>člen</w:t>
      </w:r>
    </w:p>
    <w:p w:rsidR="00114C55" w:rsidRDefault="00114C55" w:rsidP="008244D2">
      <w:r>
        <w:t xml:space="preserve">Izvajalec mora takoj po dokončanju del naročnika pisno obvestiti, da so dela po pogodbi končana. </w:t>
      </w:r>
      <w:r w:rsidR="00787361">
        <w:t>Naročnik prevzame od izvajalca pogodbena dela pod pogojem, da so dela kvalitetno izvedena in služijo svojemu namenu.</w:t>
      </w:r>
    </w:p>
    <w:p w:rsidR="00114C55" w:rsidRDefault="00114C55" w:rsidP="008244D2"/>
    <w:p w:rsidR="008244D2" w:rsidRDefault="008244D2" w:rsidP="008244D2">
      <w:r w:rsidRPr="00921092">
        <w:t>Izvajalec je dolžan za uspešno primopredajo del po tej pogodbi:</w:t>
      </w:r>
    </w:p>
    <w:p w:rsidR="008244D2" w:rsidRPr="00921092" w:rsidRDefault="008244D2" w:rsidP="008244D2"/>
    <w:p w:rsidR="008244D2" w:rsidRDefault="00BB61E3" w:rsidP="004004E0">
      <w:pPr>
        <w:pStyle w:val="Odstavekseznama"/>
        <w:numPr>
          <w:ilvl w:val="6"/>
          <w:numId w:val="2"/>
        </w:numPr>
        <w:ind w:left="284" w:hanging="284"/>
      </w:pPr>
      <w:r>
        <w:t>U</w:t>
      </w:r>
      <w:r w:rsidR="008244D2" w:rsidRPr="00921092">
        <w:t>spešno opraviti kvalitativni pregled izvedenih del, ki se izvede s strani pooblaščenih oseb naročnika, nadzornika in izvajalca. Morebitne pomanjkljivosti se vpišejo v zapisnik, kjer se določi tudi rok za njihovo odpravo. Pomanjkljivosti odpravi izvajalec na svoje stroške. Po odpravi morebitnih pomanjkljivosti naročnik, nadzornik in izvajalec pisno ugotovijo us</w:t>
      </w:r>
      <w:r>
        <w:t>pešnost kvalitativnega pregleda.</w:t>
      </w:r>
    </w:p>
    <w:p w:rsidR="004004E0" w:rsidRDefault="00BB61E3" w:rsidP="008244D2">
      <w:pPr>
        <w:pStyle w:val="Odstavekseznama"/>
        <w:numPr>
          <w:ilvl w:val="6"/>
          <w:numId w:val="2"/>
        </w:numPr>
        <w:ind w:left="284" w:hanging="284"/>
      </w:pPr>
      <w:r>
        <w:t>N</w:t>
      </w:r>
      <w:r w:rsidR="004004E0" w:rsidRPr="004004E0">
        <w:t>aročniku pre</w:t>
      </w:r>
      <w:r w:rsidR="004004E0">
        <w:t>dati vso dokazno dokumentacijo ter navodila za obratovanje in v</w:t>
      </w:r>
      <w:r>
        <w:t>zdrževanje.</w:t>
      </w:r>
    </w:p>
    <w:p w:rsidR="008244D2" w:rsidRDefault="00BB61E3" w:rsidP="008244D2">
      <w:pPr>
        <w:pStyle w:val="Odstavekseznama"/>
        <w:numPr>
          <w:ilvl w:val="6"/>
          <w:numId w:val="2"/>
        </w:numPr>
        <w:ind w:left="284" w:hanging="284"/>
      </w:pPr>
      <w:r>
        <w:t>N</w:t>
      </w:r>
      <w:r w:rsidR="008244D2" w:rsidRPr="00921092">
        <w:t xml:space="preserve">aročniku predati </w:t>
      </w:r>
      <w:r w:rsidR="004004E0">
        <w:t xml:space="preserve">finančno zavarovanje </w:t>
      </w:r>
      <w:r w:rsidR="008244D2" w:rsidRPr="00921092">
        <w:t>za odpravo napak in pomanjkljivosti v garancijskem roku.</w:t>
      </w:r>
    </w:p>
    <w:p w:rsidR="00E73DFC" w:rsidRPr="00921092" w:rsidRDefault="00E73DFC" w:rsidP="008244D2"/>
    <w:p w:rsidR="008244D2" w:rsidRDefault="008244D2" w:rsidP="008244D2">
      <w:r w:rsidRPr="00921092">
        <w:t>Naročnik pisno potrdi uspešno primopredajo del po tej pogodbi.</w:t>
      </w:r>
    </w:p>
    <w:p w:rsidR="00F473B1" w:rsidRDefault="00F473B1" w:rsidP="008244D2"/>
    <w:p w:rsidR="00921092" w:rsidRPr="00921092" w:rsidRDefault="00921092" w:rsidP="00372B41">
      <w:pPr>
        <w:pStyle w:val="Naslov2"/>
      </w:pPr>
      <w:r w:rsidRPr="00921092">
        <w:t>ODPRAVA NAPAK OZIROMA POMANJK</w:t>
      </w:r>
      <w:r w:rsidR="00AE6DC1">
        <w:t>L</w:t>
      </w:r>
      <w:r w:rsidRPr="00921092">
        <w:t>JIVOSTI TER GARANCIJSKA DOBA</w:t>
      </w:r>
    </w:p>
    <w:p w:rsidR="00921092" w:rsidRPr="00921092" w:rsidRDefault="00921092" w:rsidP="00372B41">
      <w:pPr>
        <w:pStyle w:val="Naslov3"/>
      </w:pPr>
      <w:r w:rsidRPr="00921092">
        <w:t>člen</w:t>
      </w:r>
    </w:p>
    <w:p w:rsidR="00921092" w:rsidRDefault="00921092" w:rsidP="00921092">
      <w:r w:rsidRPr="00921092">
        <w:t xml:space="preserve">Izvajalec odgovarja za kakovost izvedenih del pet (5) let od </w:t>
      </w:r>
      <w:r w:rsidR="00BD60F8">
        <w:t>primopredaje</w:t>
      </w:r>
      <w:r w:rsidRPr="00921092">
        <w:t xml:space="preserve"> </w:t>
      </w:r>
      <w:r w:rsidR="0010503B">
        <w:t>del</w:t>
      </w:r>
      <w:r w:rsidRPr="00921092">
        <w:t>. Za opremo, ki jo je izvajalec vgradil</w:t>
      </w:r>
      <w:r w:rsidR="00E6021D">
        <w:t xml:space="preserve"> </w:t>
      </w:r>
      <w:r w:rsidRPr="00921092">
        <w:t>velja glede vsebine in roka garancija proizvajalca.</w:t>
      </w:r>
    </w:p>
    <w:p w:rsidR="000B2427" w:rsidRPr="00921092" w:rsidRDefault="000B2427" w:rsidP="00921092"/>
    <w:p w:rsidR="00921092" w:rsidRDefault="00921092" w:rsidP="00921092">
      <w:r w:rsidRPr="00921092">
        <w:t>Garancijski roki začnejo teči z dnem</w:t>
      </w:r>
      <w:r w:rsidR="000B2427">
        <w:t xml:space="preserve"> pisno potrjene uspešne primopredaje</w:t>
      </w:r>
      <w:r w:rsidRPr="00921092">
        <w:t>.</w:t>
      </w:r>
      <w:r w:rsidR="00FD4B89">
        <w:t xml:space="preserve"> </w:t>
      </w:r>
      <w:r w:rsidR="00FD4B89" w:rsidRPr="00921092">
        <w:t>Za zamenjane dele in izvedena dela v garancijski dobi prične teči nov garancijski rok z dnem prevzema.</w:t>
      </w:r>
    </w:p>
    <w:p w:rsidR="00FF339A" w:rsidRPr="00921092" w:rsidRDefault="00FF339A" w:rsidP="00921092"/>
    <w:p w:rsidR="00921092" w:rsidRDefault="00921092" w:rsidP="00921092">
      <w:r w:rsidRPr="00921092">
        <w:t>Morebitne skrite napake se obravnavajo v skladu z določili zakon</w:t>
      </w:r>
      <w:r w:rsidR="00E6021D">
        <w:t>a</w:t>
      </w:r>
      <w:r w:rsidRPr="00921092">
        <w:t xml:space="preserve">, </w:t>
      </w:r>
      <w:r w:rsidR="00FD4B89">
        <w:t xml:space="preserve">ki ureja obligacijska razmerja. </w:t>
      </w:r>
    </w:p>
    <w:p w:rsidR="00FD4B89" w:rsidRPr="00921092" w:rsidRDefault="00FD4B89" w:rsidP="00921092"/>
    <w:p w:rsidR="00FF339A" w:rsidRDefault="00921092" w:rsidP="00921092">
      <w:r w:rsidRPr="00921092">
        <w:t>Garancija je vezana na normalne pogoje uporabe in prim</w:t>
      </w:r>
      <w:r w:rsidR="00FF339A">
        <w:t>erno ter strokovno vzdrževanje.</w:t>
      </w:r>
    </w:p>
    <w:p w:rsidR="00A6113F" w:rsidRDefault="00A6113F" w:rsidP="00921092"/>
    <w:p w:rsidR="00A6113F" w:rsidRDefault="00A6113F" w:rsidP="00921092"/>
    <w:p w:rsidR="006A6854" w:rsidRPr="00921092" w:rsidRDefault="00F53791" w:rsidP="006A6854">
      <w:pPr>
        <w:pStyle w:val="Naslov2"/>
      </w:pPr>
      <w:r>
        <w:lastRenderedPageBreak/>
        <w:t>FINANČNO ZAVAROVANJE</w:t>
      </w:r>
    </w:p>
    <w:p w:rsidR="00921092" w:rsidRPr="00921092" w:rsidRDefault="00921092" w:rsidP="00FF339A">
      <w:pPr>
        <w:pStyle w:val="Naslov3"/>
      </w:pPr>
      <w:r w:rsidRPr="00921092">
        <w:t>člen</w:t>
      </w:r>
    </w:p>
    <w:p w:rsidR="002D6444" w:rsidRDefault="002D6444" w:rsidP="002D6444">
      <w:r>
        <w:t>Ob podpisu pogodbe mora izvajalec naročniku izročiti finančno zavarovanje za dobro in pravočasno izvedbo del</w:t>
      </w:r>
      <w:r w:rsidR="00A82061">
        <w:t xml:space="preserve"> in za odpravo napak v garancijskem roku</w:t>
      </w:r>
      <w:r>
        <w:t xml:space="preserve">, in sicer bianko menico s pooblastilom za unovčenje in menično izjavo, </w:t>
      </w:r>
      <w:r w:rsidRPr="00377A8F">
        <w:t xml:space="preserve">v višini </w:t>
      </w:r>
      <w:r>
        <w:t>10</w:t>
      </w:r>
      <w:r w:rsidRPr="00377A8F">
        <w:t>% pogodbene vrednosti pogodbenih del z upoštevanim DDV</w:t>
      </w:r>
      <w:r>
        <w:t>. Čas veljavnosti finančnega zavarovanja je do poteka garancijske dobe</w:t>
      </w:r>
      <w:r w:rsidR="00F70AB0">
        <w:t>, podaljšano za 30 dni</w:t>
      </w:r>
      <w:r w:rsidR="00A82061">
        <w:t xml:space="preserve">, to je do </w:t>
      </w:r>
      <w:r w:rsidR="00A6113F">
        <w:t>__________________</w:t>
      </w:r>
      <w:r>
        <w:t xml:space="preserve">. </w:t>
      </w:r>
    </w:p>
    <w:p w:rsidR="00FA2E9C" w:rsidRDefault="00FA2E9C" w:rsidP="00FA2E9C"/>
    <w:p w:rsidR="002D6444" w:rsidRDefault="002D6444" w:rsidP="00A82061">
      <w:pPr>
        <w:pStyle w:val="Naslov3"/>
      </w:pPr>
      <w:r>
        <w:t>člen</w:t>
      </w:r>
    </w:p>
    <w:p w:rsidR="002D6444" w:rsidRDefault="002D6444" w:rsidP="002D6444">
      <w:r>
        <w:t xml:space="preserve">Če se med trajanjem pogodbe spremenijo pogodbeni roki ali delno spremeni predmet pogodbe ali pogodbena vrednost, </w:t>
      </w:r>
      <w:r w:rsidRPr="00377A8F">
        <w:t xml:space="preserve">mora izvajalec </w:t>
      </w:r>
      <w:r>
        <w:t xml:space="preserve">na svoje stroške </w:t>
      </w:r>
      <w:r w:rsidRPr="00377A8F">
        <w:t>zagotoviti ustrezno spremenjeno finančno zavarovanje.</w:t>
      </w:r>
      <w:r>
        <w:t xml:space="preserve"> </w:t>
      </w:r>
    </w:p>
    <w:p w:rsidR="002D6444" w:rsidRPr="00044609" w:rsidRDefault="002D6444" w:rsidP="002D6444">
      <w:r w:rsidRPr="00044609">
        <w:t>V primeru unovčitve finančnega zavarovanja mora izvajalec predložiti v roku 5 dni od unovčitve novo finančno zavarovanje v pogodbeno dogovorjeni višini.</w:t>
      </w:r>
    </w:p>
    <w:p w:rsidR="00FA2E9C" w:rsidRDefault="00FA2E9C" w:rsidP="00FA2E9C"/>
    <w:p w:rsidR="00FA2E9C" w:rsidRDefault="00FA2E9C" w:rsidP="00FA2E9C">
      <w:r>
        <w:t xml:space="preserve">V primeru, da se v garancijski dobi pojavi napaka zaradi nesolidnega dela ali materiala, jo mora izvajalec, po obvestilu naročnika </w:t>
      </w:r>
      <w:r w:rsidR="00585A16">
        <w:t>o</w:t>
      </w:r>
      <w:r>
        <w:t xml:space="preserve"> napaki, odpraviti na svoje stroške v roku</w:t>
      </w:r>
      <w:r w:rsidR="00585A16">
        <w:t xml:space="preserve"> </w:t>
      </w:r>
      <w:r>
        <w:t xml:space="preserve">največ 20 </w:t>
      </w:r>
      <w:r w:rsidR="00585A16">
        <w:t>dni, v nujnih primerih pa takoj. Če</w:t>
      </w:r>
      <w:r>
        <w:t xml:space="preserve"> ne odpravi napake ali se z naročnikom pismeno ne dogovori za nov rok odprave napake, bo naročnik ta dela poveril drugemu izvajalcu, za kritje stroškov pa bo unovčil </w:t>
      </w:r>
      <w:r w:rsidR="00585A16">
        <w:t>finančno zavarovanje</w:t>
      </w:r>
      <w:r>
        <w:t xml:space="preserve"> izvajalca. Naročnik v tem primeru zaračuna v breme izvajalca 5 % pribitek vrednosti del za kritje svojih manipulativnih stroškov.</w:t>
      </w:r>
    </w:p>
    <w:p w:rsidR="00921092" w:rsidRPr="00921092" w:rsidRDefault="00921092" w:rsidP="00B97C82">
      <w:pPr>
        <w:pStyle w:val="Naslov2"/>
      </w:pPr>
      <w:r w:rsidRPr="00921092">
        <w:t>ODSTOP OD POGODBE</w:t>
      </w:r>
    </w:p>
    <w:p w:rsidR="00921092" w:rsidRPr="00921092" w:rsidRDefault="00921092" w:rsidP="00B97C82">
      <w:pPr>
        <w:pStyle w:val="Naslov3"/>
      </w:pPr>
      <w:r w:rsidRPr="00921092">
        <w:t>člen</w:t>
      </w:r>
    </w:p>
    <w:p w:rsidR="00921092" w:rsidRPr="00921092" w:rsidRDefault="00921092" w:rsidP="00921092">
      <w:r w:rsidRPr="00921092">
        <w:t>Če pride do prekinitve del oziroma do razdrtja pogodbe po krivdi ene od pogodbenih strank, nosi nastale stroške tista pogodbena stranka, ki je povzročila prekinitev dela ali razdrtje pogodbe.</w:t>
      </w:r>
    </w:p>
    <w:p w:rsidR="00B54D92" w:rsidRDefault="00B54D92" w:rsidP="00921092"/>
    <w:p w:rsidR="00921092" w:rsidRDefault="00921092" w:rsidP="00E7343C">
      <w:r w:rsidRPr="00921092">
        <w:t>Naročnik ima pravico odstopiti od pogodbe kadarkoli, brez posledic za naročnika, če</w:t>
      </w:r>
      <w:r w:rsidR="00E7343C">
        <w:t xml:space="preserve"> </w:t>
      </w:r>
      <w:r w:rsidRPr="00921092">
        <w:t>izvajalec po svoji krivdi ne prične z delom</w:t>
      </w:r>
      <w:r w:rsidR="00E7343C">
        <w:t xml:space="preserve"> v roku, kot je določeno s to pogodbo,</w:t>
      </w:r>
      <w:r w:rsidR="009A4DF0">
        <w:t xml:space="preserve"> </w:t>
      </w:r>
      <w:r w:rsidR="00E7343C">
        <w:t>niti v naknadnem roku, ki mu ga določi naročnik</w:t>
      </w:r>
      <w:r w:rsidRPr="00921092">
        <w:t>.</w:t>
      </w:r>
    </w:p>
    <w:p w:rsidR="009A4DF0" w:rsidRDefault="009A4DF0" w:rsidP="00E7343C"/>
    <w:p w:rsidR="00B54D92" w:rsidRPr="00B54D92" w:rsidRDefault="009A4DF0" w:rsidP="00B54D92">
      <w:r w:rsidRPr="00921092">
        <w:t>Naročnik ima pravico odstopiti od pogodbe</w:t>
      </w:r>
      <w:r>
        <w:t xml:space="preserve"> tudi, če izvajalec pogodbena dela izvaja v nasprotju s to pogodbo, predpisi ali z izrecnimi navodili naročnika.</w:t>
      </w:r>
    </w:p>
    <w:p w:rsidR="00921092" w:rsidRPr="00921092" w:rsidRDefault="00585F5F" w:rsidP="00BA4C97">
      <w:pPr>
        <w:pStyle w:val="Naslov2"/>
      </w:pPr>
      <w:r>
        <w:t>VARSTVO PODATKOV</w:t>
      </w:r>
    </w:p>
    <w:p w:rsidR="00921092" w:rsidRPr="00921092" w:rsidRDefault="00921092" w:rsidP="00BA4C97">
      <w:pPr>
        <w:pStyle w:val="Naslov3"/>
      </w:pPr>
      <w:r w:rsidRPr="00921092">
        <w:t>člen</w:t>
      </w:r>
    </w:p>
    <w:p w:rsidR="00921092" w:rsidRDefault="00921092" w:rsidP="00921092">
      <w:r w:rsidRPr="00921092">
        <w:t>Izvajalec in naročnik se strinjata, da so informacije, znanja in tehnologije, ki so predmet te pogodbe</w:t>
      </w:r>
      <w:r w:rsidR="00BA4C97">
        <w:t>,</w:t>
      </w:r>
      <w:r w:rsidRPr="00921092">
        <w:t xml:space="preserve"> poslovna skrivnost, razen podatkov, ki v skladu z veljavnimi predpisi štejejo za javne. Zato se obvezujeta, da bosta naredila vse, da zaščitita te podatke pred nepooblaščenimi ali tretjimi osebami.</w:t>
      </w:r>
    </w:p>
    <w:p w:rsidR="00FF78E9" w:rsidRPr="00921092" w:rsidRDefault="00FF78E9" w:rsidP="00921092"/>
    <w:p w:rsidR="003E2F3B" w:rsidRPr="00921092" w:rsidRDefault="003E2F3B" w:rsidP="003E2F3B">
      <w:pPr>
        <w:pStyle w:val="Naslov2"/>
      </w:pPr>
      <w:r w:rsidRPr="00921092">
        <w:t>REŠEVANJE SPOROV</w:t>
      </w:r>
    </w:p>
    <w:p w:rsidR="003E2F3B" w:rsidRPr="00921092" w:rsidRDefault="003E2F3B" w:rsidP="003E2F3B">
      <w:pPr>
        <w:pStyle w:val="Naslov3"/>
      </w:pPr>
      <w:r w:rsidRPr="00921092">
        <w:t>člen</w:t>
      </w:r>
    </w:p>
    <w:p w:rsidR="003E2F3B" w:rsidRDefault="003E2F3B" w:rsidP="003E2F3B">
      <w:r w:rsidRPr="00921092">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p w:rsidR="00A6113F" w:rsidRDefault="00A6113F" w:rsidP="003E2F3B"/>
    <w:p w:rsidR="005C7538" w:rsidRPr="00921092" w:rsidRDefault="005C7538" w:rsidP="005C7538">
      <w:pPr>
        <w:pStyle w:val="Naslov2"/>
      </w:pPr>
      <w:r w:rsidRPr="00921092">
        <w:lastRenderedPageBreak/>
        <w:t>PROTIKORUPCIJSKA DOLOČBA</w:t>
      </w:r>
    </w:p>
    <w:p w:rsidR="005C7538" w:rsidRPr="00921092" w:rsidRDefault="005C7538" w:rsidP="005C7538">
      <w:pPr>
        <w:pStyle w:val="Naslov3"/>
      </w:pPr>
      <w:r w:rsidRPr="00921092">
        <w:t>člen</w:t>
      </w:r>
    </w:p>
    <w:p w:rsidR="00426C4A" w:rsidRDefault="005C7538" w:rsidP="005C7538">
      <w:r w:rsidRPr="00921092">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921092" w:rsidRPr="00921092" w:rsidRDefault="00921092" w:rsidP="003D4602">
      <w:pPr>
        <w:pStyle w:val="Naslov2"/>
      </w:pPr>
      <w:r w:rsidRPr="00921092">
        <w:t>KONČNE DOLOČBE</w:t>
      </w:r>
    </w:p>
    <w:p w:rsidR="00921092" w:rsidRPr="00921092" w:rsidRDefault="00921092" w:rsidP="003D4602">
      <w:pPr>
        <w:pStyle w:val="Naslov3"/>
      </w:pPr>
      <w:r w:rsidRPr="00921092">
        <w:t>člen</w:t>
      </w:r>
    </w:p>
    <w:p w:rsidR="00921092" w:rsidRPr="00921092" w:rsidRDefault="00921092" w:rsidP="00921092">
      <w:r w:rsidRPr="00921092">
        <w:t>Pogodba se lahko spremeni ali dopolni s pisnim dodatkom, ki ga sprejmeta in podpišeta obe stranki.</w:t>
      </w:r>
    </w:p>
    <w:p w:rsidR="003D4602" w:rsidRDefault="003D4602" w:rsidP="00921092"/>
    <w:p w:rsidR="00921092" w:rsidRPr="00921092" w:rsidRDefault="00921092" w:rsidP="00921092">
      <w:r w:rsidRPr="00921092">
        <w:t>Za razmerja, ki jih predmetna pogodba ne ureja, veljajo določbe zakona,</w:t>
      </w:r>
      <w:r w:rsidR="00B44EF7">
        <w:t xml:space="preserve"> ki ureja obligacijska razmerja.</w:t>
      </w:r>
    </w:p>
    <w:p w:rsidR="003D4602" w:rsidRDefault="003D4602" w:rsidP="00921092"/>
    <w:p w:rsidR="00921092" w:rsidRDefault="00921092" w:rsidP="00921092">
      <w:r w:rsidRPr="00921092">
        <w:t>Če katerakoli od določb je ali postane neveljavna, to ne vpliva na ostale pogodbene določbe. Neveljavna določba se nadomesti z veljavno, ki mora čim bolj ustrezati namenu, ki ga je želela doseči neveljavna določba</w:t>
      </w:r>
      <w:r w:rsidR="003D4602">
        <w:t>.</w:t>
      </w:r>
    </w:p>
    <w:p w:rsidR="003D4602" w:rsidRPr="00921092" w:rsidRDefault="003D4602" w:rsidP="003D4602">
      <w:pPr>
        <w:pStyle w:val="Naslov3"/>
      </w:pPr>
      <w:r w:rsidRPr="00921092">
        <w:t>člen</w:t>
      </w:r>
    </w:p>
    <w:p w:rsidR="00921092" w:rsidRPr="00921092" w:rsidRDefault="00921092" w:rsidP="00921092">
      <w:r w:rsidRPr="00921092">
        <w:t>Pogodba je sklenjena in prične veljati z dnem, ko jo podpišeta obe pogodbeni stranki</w:t>
      </w:r>
      <w:r w:rsidR="003D4602">
        <w:t xml:space="preserve"> in</w:t>
      </w:r>
      <w:r w:rsidRPr="00921092">
        <w:t xml:space="preserve"> po predložitvi </w:t>
      </w:r>
      <w:r w:rsidR="00B44EF7">
        <w:t xml:space="preserve">finančnega </w:t>
      </w:r>
      <w:r w:rsidRPr="00921092">
        <w:t>zavarovanja.</w:t>
      </w:r>
    </w:p>
    <w:p w:rsidR="003D4602" w:rsidRDefault="003D4602" w:rsidP="00921092"/>
    <w:p w:rsidR="00921092" w:rsidRDefault="00921092" w:rsidP="00921092">
      <w:r w:rsidRPr="00921092">
        <w:t xml:space="preserve">Ta pogodba je napisana v </w:t>
      </w:r>
      <w:r w:rsidR="00FA25D4">
        <w:t>štirih</w:t>
      </w:r>
      <w:r w:rsidRPr="00921092">
        <w:t xml:space="preserve"> (</w:t>
      </w:r>
      <w:r w:rsidR="00FA25D4">
        <w:t>4</w:t>
      </w:r>
      <w:r w:rsidRPr="00921092">
        <w:t>) enakih izvodih, od katerih prejme</w:t>
      </w:r>
      <w:r w:rsidR="00FA25D4">
        <w:t>ta</w:t>
      </w:r>
      <w:r w:rsidRPr="00921092">
        <w:t xml:space="preserve"> naročnik </w:t>
      </w:r>
      <w:r w:rsidR="00FA25D4">
        <w:t>in</w:t>
      </w:r>
      <w:r w:rsidRPr="00921092">
        <w:t xml:space="preserve"> izvajalec </w:t>
      </w:r>
      <w:r w:rsidR="00FA25D4">
        <w:t>po</w:t>
      </w:r>
      <w:r w:rsidRPr="00921092">
        <w:t xml:space="preserve"> dva (2) izvoda.</w:t>
      </w:r>
    </w:p>
    <w:p w:rsidR="00FA25D4" w:rsidRPr="00921092" w:rsidRDefault="00FA25D4" w:rsidP="003E2F3B">
      <w:pPr>
        <w:pBdr>
          <w:bottom w:val="single" w:sz="4" w:space="1" w:color="auto"/>
        </w:pBdr>
      </w:pPr>
    </w:p>
    <w:p w:rsidR="003E2F3B" w:rsidRDefault="003E2F3B" w:rsidP="006C7ADA">
      <w:pPr>
        <w:tabs>
          <w:tab w:val="left" w:pos="5245"/>
        </w:tabs>
      </w:pPr>
    </w:p>
    <w:p w:rsidR="00FA25D4" w:rsidRDefault="00921092" w:rsidP="006C7ADA">
      <w:pPr>
        <w:tabs>
          <w:tab w:val="left" w:pos="5245"/>
        </w:tabs>
      </w:pPr>
      <w:r w:rsidRPr="00921092">
        <w:t>Številka:</w:t>
      </w:r>
      <w:r w:rsidR="00FA25D4">
        <w:tab/>
      </w:r>
      <w:r w:rsidR="00FA25D4" w:rsidRPr="00921092">
        <w:t>Številka:</w:t>
      </w:r>
      <w:r w:rsidR="00A12A93">
        <w:t xml:space="preserve"> </w:t>
      </w:r>
    </w:p>
    <w:p w:rsidR="00FA25D4" w:rsidRPr="00921092" w:rsidRDefault="00FA25D4" w:rsidP="003E2F3B">
      <w:pPr>
        <w:tabs>
          <w:tab w:val="left" w:pos="5245"/>
        </w:tabs>
      </w:pPr>
      <w:r>
        <w:t>Kraj in datum:</w:t>
      </w:r>
      <w:r>
        <w:tab/>
        <w:t>Kraj in datum:</w:t>
      </w:r>
    </w:p>
    <w:p w:rsidR="003E2F3B" w:rsidRDefault="003E2F3B" w:rsidP="006C7ADA">
      <w:pPr>
        <w:tabs>
          <w:tab w:val="left" w:pos="5245"/>
        </w:tabs>
      </w:pPr>
    </w:p>
    <w:p w:rsidR="003E2F3B" w:rsidRDefault="003E2F3B" w:rsidP="006C7ADA">
      <w:pPr>
        <w:tabs>
          <w:tab w:val="left" w:pos="5245"/>
        </w:tabs>
      </w:pPr>
    </w:p>
    <w:p w:rsidR="00921092" w:rsidRDefault="00921092" w:rsidP="006C7ADA">
      <w:pPr>
        <w:tabs>
          <w:tab w:val="left" w:pos="5245"/>
        </w:tabs>
      </w:pPr>
      <w:r w:rsidRPr="00921092">
        <w:t>Izvajalec:</w:t>
      </w:r>
      <w:r w:rsidRPr="00921092">
        <w:tab/>
        <w:t>Naročnik:</w:t>
      </w:r>
      <w:r w:rsidR="00FA25D4">
        <w:tab/>
      </w:r>
    </w:p>
    <w:p w:rsidR="00F473B1" w:rsidRDefault="00F473B1" w:rsidP="006C7ADA">
      <w:pPr>
        <w:tabs>
          <w:tab w:val="left" w:pos="5245"/>
        </w:tabs>
      </w:pPr>
    </w:p>
    <w:p w:rsidR="00F473B1" w:rsidRDefault="00F473B1" w:rsidP="006C7ADA">
      <w:pPr>
        <w:tabs>
          <w:tab w:val="left" w:pos="5245"/>
        </w:tabs>
      </w:pPr>
    </w:p>
    <w:p w:rsidR="00F473B1" w:rsidRPr="00921092" w:rsidRDefault="00F473B1" w:rsidP="006C7ADA">
      <w:pPr>
        <w:tabs>
          <w:tab w:val="left" w:pos="5245"/>
        </w:tabs>
      </w:pPr>
      <w:bookmarkStart w:id="0" w:name="_GoBack"/>
      <w:bookmarkEnd w:id="0"/>
    </w:p>
    <w:p w:rsidR="00F473B1" w:rsidRDefault="00FF78E9" w:rsidP="006C7ADA">
      <w:pPr>
        <w:tabs>
          <w:tab w:val="left" w:pos="5245"/>
        </w:tabs>
      </w:pPr>
      <w:r>
        <w:tab/>
      </w:r>
      <w:r w:rsidR="00A6113F">
        <w:t xml:space="preserve">Marjeta Smole, </w:t>
      </w:r>
    </w:p>
    <w:p w:rsidR="00E728F6" w:rsidRPr="00921092" w:rsidRDefault="00F473B1" w:rsidP="006C7ADA">
      <w:pPr>
        <w:tabs>
          <w:tab w:val="left" w:pos="5245"/>
        </w:tabs>
      </w:pPr>
      <w:r>
        <w:t xml:space="preserve">                                                                                                          ravnatelj</w:t>
      </w:r>
      <w:r w:rsidR="00A6113F">
        <w:t>ica</w:t>
      </w:r>
    </w:p>
    <w:sectPr w:rsidR="00E728F6" w:rsidRPr="00921092" w:rsidSect="0036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107"/>
    <w:multiLevelType w:val="hybridMultilevel"/>
    <w:tmpl w:val="EB5227B6"/>
    <w:lvl w:ilvl="0" w:tplc="B704A140">
      <w:start w:val="1"/>
      <w:numFmt w:val="decimal"/>
      <w:lvlText w:val="%1."/>
      <w:lvlJc w:val="center"/>
      <w:pPr>
        <w:ind w:left="5322" w:hanging="360"/>
      </w:pPr>
      <w:rPr>
        <w:rFonts w:ascii="Calibri" w:hAnsi="Calibri"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C8293E"/>
    <w:multiLevelType w:val="hybridMultilevel"/>
    <w:tmpl w:val="EBB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F0475"/>
    <w:multiLevelType w:val="hybridMultilevel"/>
    <w:tmpl w:val="3E06F5D8"/>
    <w:lvl w:ilvl="0" w:tplc="56D83752">
      <w:numFmt w:val="bullet"/>
      <w:lvlText w:val="-"/>
      <w:lvlJc w:val="left"/>
      <w:pPr>
        <w:ind w:left="700" w:hanging="360"/>
      </w:pPr>
      <w:rPr>
        <w:rFonts w:ascii="Arial" w:eastAsiaTheme="minorHAnsi"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893D8C"/>
    <w:multiLevelType w:val="hybridMultilevel"/>
    <w:tmpl w:val="570242CA"/>
    <w:lvl w:ilvl="0" w:tplc="4CA244CA">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5D1042"/>
    <w:multiLevelType w:val="multilevel"/>
    <w:tmpl w:val="AFBC2AD2"/>
    <w:lvl w:ilvl="0">
      <w:numFmt w:val="bullet"/>
      <w:lvlText w:val="-"/>
      <w:lvlJc w:val="left"/>
      <w:pPr>
        <w:ind w:left="360" w:hanging="360"/>
      </w:pPr>
      <w:rPr>
        <w:rFonts w:ascii="Arial" w:eastAsiaTheme="minorHAnsi"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9301ED"/>
    <w:multiLevelType w:val="hybridMultilevel"/>
    <w:tmpl w:val="08EE042C"/>
    <w:lvl w:ilvl="0" w:tplc="70F01EDA">
      <w:start w:val="2"/>
      <w:numFmt w:val="bullet"/>
      <w:lvlText w:val="-"/>
      <w:lvlJc w:val="left"/>
      <w:pPr>
        <w:ind w:left="700" w:hanging="360"/>
      </w:pPr>
      <w:rPr>
        <w:rFonts w:ascii="Calibri" w:eastAsia="Calibri" w:hAnsi="Calibri" w:cs="Times New Roman"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745F8A"/>
    <w:multiLevelType w:val="hybridMultilevel"/>
    <w:tmpl w:val="FE9C45EE"/>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340F35"/>
    <w:multiLevelType w:val="hybridMultilevel"/>
    <w:tmpl w:val="B31CD97E"/>
    <w:lvl w:ilvl="0" w:tplc="22B83ECE">
      <w:start w:val="1"/>
      <w:numFmt w:val="bullet"/>
      <w:pStyle w:val="Podnaslov"/>
      <w:lvlText w:val=""/>
      <w:lvlJc w:val="left"/>
      <w:pPr>
        <w:ind w:left="70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A26176"/>
    <w:multiLevelType w:val="hybridMultilevel"/>
    <w:tmpl w:val="7138004C"/>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DA5A32"/>
    <w:multiLevelType w:val="hybridMultilevel"/>
    <w:tmpl w:val="F41EA75A"/>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17637D"/>
    <w:multiLevelType w:val="hybridMultilevel"/>
    <w:tmpl w:val="EE3C0874"/>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35A1580"/>
    <w:multiLevelType w:val="hybridMultilevel"/>
    <w:tmpl w:val="1DB64E5C"/>
    <w:lvl w:ilvl="0" w:tplc="0166124E">
      <w:numFmt w:val="bullet"/>
      <w:lvlText w:val="-"/>
      <w:lvlJc w:val="left"/>
      <w:pPr>
        <w:ind w:left="70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8150DE0"/>
    <w:multiLevelType w:val="multilevel"/>
    <w:tmpl w:val="4EDA914C"/>
    <w:lvl w:ilvl="0">
      <w:start w:val="1"/>
      <w:numFmt w:val="upperRoman"/>
      <w:pStyle w:val="Naslov2"/>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3"/>
  </w:num>
  <w:num w:numId="4">
    <w:abstractNumId w:val="3"/>
    <w:lvlOverride w:ilvl="0">
      <w:startOverride w:val="1"/>
    </w:lvlOverride>
  </w:num>
  <w:num w:numId="5">
    <w:abstractNumId w:val="3"/>
  </w:num>
  <w:num w:numId="6">
    <w:abstractNumId w:val="7"/>
    <w:lvlOverride w:ilvl="0">
      <w:startOverride w:val="1"/>
    </w:lvlOverride>
  </w:num>
  <w:num w:numId="7">
    <w:abstractNumId w:val="7"/>
  </w:num>
  <w:num w:numId="8">
    <w:abstractNumId w:val="7"/>
    <w:lvlOverride w:ilvl="0">
      <w:startOverride w:val="1"/>
    </w:lvlOverride>
  </w:num>
  <w:num w:numId="9">
    <w:abstractNumId w:val="3"/>
    <w:lvlOverride w:ilvl="0">
      <w:startOverride w:val="1"/>
    </w:lvlOverride>
  </w:num>
  <w:num w:numId="10">
    <w:abstractNumId w:val="3"/>
  </w:num>
  <w:num w:numId="11">
    <w:abstractNumId w:val="3"/>
    <w:lvlOverride w:ilvl="0">
      <w:startOverride w:val="1"/>
    </w:lvlOverride>
  </w:num>
  <w:num w:numId="12">
    <w:abstractNumId w:val="3"/>
  </w:num>
  <w:num w:numId="13">
    <w:abstractNumId w:val="3"/>
  </w:num>
  <w:num w:numId="14">
    <w:abstractNumId w:val="3"/>
    <w:lvlOverride w:ilvl="0">
      <w:startOverride w:val="1"/>
    </w:lvlOverride>
  </w:num>
  <w:num w:numId="15">
    <w:abstractNumId w:val="3"/>
  </w:num>
  <w:num w:numId="16">
    <w:abstractNumId w:val="3"/>
  </w:num>
  <w:num w:numId="17">
    <w:abstractNumId w:val="7"/>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3"/>
  </w:num>
  <w:num w:numId="24">
    <w:abstractNumId w:val="12"/>
  </w:num>
  <w:num w:numId="25">
    <w:abstractNumId w:val="3"/>
  </w:num>
  <w:num w:numId="26">
    <w:abstractNumId w:val="3"/>
  </w:num>
  <w:num w:numId="27">
    <w:abstractNumId w:val="3"/>
    <w:lvlOverride w:ilvl="0">
      <w:startOverride w:val="1"/>
    </w:lvlOverride>
  </w:num>
  <w:num w:numId="28">
    <w:abstractNumId w:val="3"/>
    <w:lvlOverride w:ilvl="0">
      <w:startOverride w:val="1"/>
    </w:lvlOverride>
  </w:num>
  <w:num w:numId="29">
    <w:abstractNumId w:val="3"/>
  </w:num>
  <w:num w:numId="30">
    <w:abstractNumId w:val="12"/>
  </w:num>
  <w:num w:numId="31">
    <w:abstractNumId w:val="3"/>
  </w:num>
  <w:num w:numId="32">
    <w:abstractNumId w:val="3"/>
  </w:num>
  <w:num w:numId="33">
    <w:abstractNumId w:val="1"/>
  </w:num>
  <w:num w:numId="34">
    <w:abstractNumId w:val="3"/>
    <w:lvlOverride w:ilvl="0">
      <w:startOverride w:val="1"/>
    </w:lvlOverride>
  </w:num>
  <w:num w:numId="35">
    <w:abstractNumId w:val="3"/>
  </w:num>
  <w:num w:numId="36">
    <w:abstractNumId w:val="12"/>
  </w:num>
  <w:num w:numId="37">
    <w:abstractNumId w:val="12"/>
  </w:num>
  <w:num w:numId="38">
    <w:abstractNumId w:val="12"/>
  </w:num>
  <w:num w:numId="39">
    <w:abstractNumId w:val="4"/>
  </w:num>
  <w:num w:numId="40">
    <w:abstractNumId w:val="2"/>
  </w:num>
  <w:num w:numId="41">
    <w:abstractNumId w:val="10"/>
  </w:num>
  <w:num w:numId="42">
    <w:abstractNumId w:val="6"/>
  </w:num>
  <w:num w:numId="43">
    <w:abstractNumId w:val="9"/>
  </w:num>
  <w:num w:numId="44">
    <w:abstractNumId w:val="11"/>
  </w:num>
  <w:num w:numId="45">
    <w:abstractNumId w:val="8"/>
  </w:num>
  <w:num w:numId="46">
    <w:abstractNumId w:val="0"/>
  </w:num>
  <w:num w:numId="47">
    <w:abstractNumId w:val="3"/>
  </w:num>
  <w:num w:numId="48">
    <w:abstractNumId w:val="3"/>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92"/>
    <w:rsid w:val="00027005"/>
    <w:rsid w:val="00032AA9"/>
    <w:rsid w:val="000410AF"/>
    <w:rsid w:val="0007106C"/>
    <w:rsid w:val="00085E47"/>
    <w:rsid w:val="00091664"/>
    <w:rsid w:val="000A1771"/>
    <w:rsid w:val="000A37ED"/>
    <w:rsid w:val="000A5A7B"/>
    <w:rsid w:val="000A7871"/>
    <w:rsid w:val="000B2427"/>
    <w:rsid w:val="000E59CC"/>
    <w:rsid w:val="000E5F7C"/>
    <w:rsid w:val="000F52EB"/>
    <w:rsid w:val="00103856"/>
    <w:rsid w:val="0010503B"/>
    <w:rsid w:val="00114C55"/>
    <w:rsid w:val="0011714D"/>
    <w:rsid w:val="00135D64"/>
    <w:rsid w:val="001362A5"/>
    <w:rsid w:val="00140602"/>
    <w:rsid w:val="001734FF"/>
    <w:rsid w:val="00180487"/>
    <w:rsid w:val="0018156C"/>
    <w:rsid w:val="001A13C5"/>
    <w:rsid w:val="001C30A0"/>
    <w:rsid w:val="001C7028"/>
    <w:rsid w:val="001E2E9A"/>
    <w:rsid w:val="001F524F"/>
    <w:rsid w:val="001F64D9"/>
    <w:rsid w:val="00204F59"/>
    <w:rsid w:val="00207B6E"/>
    <w:rsid w:val="0022156E"/>
    <w:rsid w:val="00244E5F"/>
    <w:rsid w:val="0025783C"/>
    <w:rsid w:val="00281313"/>
    <w:rsid w:val="00294593"/>
    <w:rsid w:val="002A43D9"/>
    <w:rsid w:val="002A4D62"/>
    <w:rsid w:val="002B16AE"/>
    <w:rsid w:val="002B7B65"/>
    <w:rsid w:val="002D4CE0"/>
    <w:rsid w:val="002D6444"/>
    <w:rsid w:val="002E3635"/>
    <w:rsid w:val="00306EF0"/>
    <w:rsid w:val="00316831"/>
    <w:rsid w:val="00350593"/>
    <w:rsid w:val="003519A2"/>
    <w:rsid w:val="003608EF"/>
    <w:rsid w:val="00360960"/>
    <w:rsid w:val="00367123"/>
    <w:rsid w:val="00372B41"/>
    <w:rsid w:val="00384408"/>
    <w:rsid w:val="003B607A"/>
    <w:rsid w:val="003B68BE"/>
    <w:rsid w:val="003D4602"/>
    <w:rsid w:val="003D4629"/>
    <w:rsid w:val="003D571E"/>
    <w:rsid w:val="003E2F3B"/>
    <w:rsid w:val="003E41FC"/>
    <w:rsid w:val="003E59FD"/>
    <w:rsid w:val="003F39E2"/>
    <w:rsid w:val="004004E0"/>
    <w:rsid w:val="0041659F"/>
    <w:rsid w:val="004203EE"/>
    <w:rsid w:val="00426C4A"/>
    <w:rsid w:val="00461F1F"/>
    <w:rsid w:val="004666FB"/>
    <w:rsid w:val="004706F9"/>
    <w:rsid w:val="00473EA2"/>
    <w:rsid w:val="00485C84"/>
    <w:rsid w:val="004877A3"/>
    <w:rsid w:val="004948C2"/>
    <w:rsid w:val="004B34AA"/>
    <w:rsid w:val="004B6E37"/>
    <w:rsid w:val="004C4CD4"/>
    <w:rsid w:val="0050072A"/>
    <w:rsid w:val="005306F6"/>
    <w:rsid w:val="005357A3"/>
    <w:rsid w:val="00561DFB"/>
    <w:rsid w:val="00575317"/>
    <w:rsid w:val="00583016"/>
    <w:rsid w:val="005838D4"/>
    <w:rsid w:val="00585A16"/>
    <w:rsid w:val="00585F5F"/>
    <w:rsid w:val="00597C2A"/>
    <w:rsid w:val="005C5DB4"/>
    <w:rsid w:val="005C7538"/>
    <w:rsid w:val="005D46F3"/>
    <w:rsid w:val="005D483A"/>
    <w:rsid w:val="005D7992"/>
    <w:rsid w:val="005E2362"/>
    <w:rsid w:val="005E29F8"/>
    <w:rsid w:val="005E2C9F"/>
    <w:rsid w:val="006070FF"/>
    <w:rsid w:val="0061572D"/>
    <w:rsid w:val="00640BF2"/>
    <w:rsid w:val="00643FB8"/>
    <w:rsid w:val="006460D6"/>
    <w:rsid w:val="0065350C"/>
    <w:rsid w:val="00666940"/>
    <w:rsid w:val="0067449E"/>
    <w:rsid w:val="00690D94"/>
    <w:rsid w:val="006A6854"/>
    <w:rsid w:val="006C7ADA"/>
    <w:rsid w:val="006D56F8"/>
    <w:rsid w:val="006E2735"/>
    <w:rsid w:val="006F635B"/>
    <w:rsid w:val="006F6471"/>
    <w:rsid w:val="00703FE5"/>
    <w:rsid w:val="00752741"/>
    <w:rsid w:val="00787361"/>
    <w:rsid w:val="007D751C"/>
    <w:rsid w:val="007E043E"/>
    <w:rsid w:val="007E5919"/>
    <w:rsid w:val="00800B41"/>
    <w:rsid w:val="00822730"/>
    <w:rsid w:val="0082403A"/>
    <w:rsid w:val="008244D2"/>
    <w:rsid w:val="00867D94"/>
    <w:rsid w:val="00867E01"/>
    <w:rsid w:val="008962EB"/>
    <w:rsid w:val="008A6153"/>
    <w:rsid w:val="008C1794"/>
    <w:rsid w:val="008C20A3"/>
    <w:rsid w:val="008C7DFB"/>
    <w:rsid w:val="008D2BA1"/>
    <w:rsid w:val="008E6B40"/>
    <w:rsid w:val="008F4EDA"/>
    <w:rsid w:val="00910449"/>
    <w:rsid w:val="00917766"/>
    <w:rsid w:val="00921092"/>
    <w:rsid w:val="00922167"/>
    <w:rsid w:val="00922F81"/>
    <w:rsid w:val="0094533C"/>
    <w:rsid w:val="009530DD"/>
    <w:rsid w:val="0095416F"/>
    <w:rsid w:val="00956068"/>
    <w:rsid w:val="009667C7"/>
    <w:rsid w:val="009826A6"/>
    <w:rsid w:val="009942F9"/>
    <w:rsid w:val="009A4DF0"/>
    <w:rsid w:val="009A4FFC"/>
    <w:rsid w:val="009A575C"/>
    <w:rsid w:val="009C4FA1"/>
    <w:rsid w:val="009D0CBB"/>
    <w:rsid w:val="009E195F"/>
    <w:rsid w:val="00A0434A"/>
    <w:rsid w:val="00A10391"/>
    <w:rsid w:val="00A12A93"/>
    <w:rsid w:val="00A13FAB"/>
    <w:rsid w:val="00A52843"/>
    <w:rsid w:val="00A56DAF"/>
    <w:rsid w:val="00A6113F"/>
    <w:rsid w:val="00A80361"/>
    <w:rsid w:val="00A82061"/>
    <w:rsid w:val="00A8419B"/>
    <w:rsid w:val="00AC24A4"/>
    <w:rsid w:val="00AD1CCC"/>
    <w:rsid w:val="00AD6DFF"/>
    <w:rsid w:val="00AE6DC1"/>
    <w:rsid w:val="00B00323"/>
    <w:rsid w:val="00B13447"/>
    <w:rsid w:val="00B14E80"/>
    <w:rsid w:val="00B14E9B"/>
    <w:rsid w:val="00B200D0"/>
    <w:rsid w:val="00B20A04"/>
    <w:rsid w:val="00B242E5"/>
    <w:rsid w:val="00B44EF7"/>
    <w:rsid w:val="00B54D92"/>
    <w:rsid w:val="00B57E5F"/>
    <w:rsid w:val="00B67DDA"/>
    <w:rsid w:val="00B71076"/>
    <w:rsid w:val="00B73716"/>
    <w:rsid w:val="00B82972"/>
    <w:rsid w:val="00B940E2"/>
    <w:rsid w:val="00B942D4"/>
    <w:rsid w:val="00B97C82"/>
    <w:rsid w:val="00BA2A63"/>
    <w:rsid w:val="00BA4C97"/>
    <w:rsid w:val="00BB342C"/>
    <w:rsid w:val="00BB61E3"/>
    <w:rsid w:val="00BC5BE1"/>
    <w:rsid w:val="00BD52B5"/>
    <w:rsid w:val="00BD6035"/>
    <w:rsid w:val="00BD60F8"/>
    <w:rsid w:val="00BE4352"/>
    <w:rsid w:val="00BF1973"/>
    <w:rsid w:val="00C01AFD"/>
    <w:rsid w:val="00C259BF"/>
    <w:rsid w:val="00C3714D"/>
    <w:rsid w:val="00C619CD"/>
    <w:rsid w:val="00C87317"/>
    <w:rsid w:val="00C90AB9"/>
    <w:rsid w:val="00CA0645"/>
    <w:rsid w:val="00CA476C"/>
    <w:rsid w:val="00CE4569"/>
    <w:rsid w:val="00CF0774"/>
    <w:rsid w:val="00D1094A"/>
    <w:rsid w:val="00D34CC0"/>
    <w:rsid w:val="00D4580D"/>
    <w:rsid w:val="00D45E02"/>
    <w:rsid w:val="00D600A0"/>
    <w:rsid w:val="00D61AC5"/>
    <w:rsid w:val="00D70F3A"/>
    <w:rsid w:val="00D81E63"/>
    <w:rsid w:val="00D97567"/>
    <w:rsid w:val="00DA5F4C"/>
    <w:rsid w:val="00DB7189"/>
    <w:rsid w:val="00DD6C0F"/>
    <w:rsid w:val="00DE54A0"/>
    <w:rsid w:val="00DF6CEA"/>
    <w:rsid w:val="00E005EB"/>
    <w:rsid w:val="00E0740F"/>
    <w:rsid w:val="00E10F37"/>
    <w:rsid w:val="00E145C7"/>
    <w:rsid w:val="00E20FAE"/>
    <w:rsid w:val="00E21210"/>
    <w:rsid w:val="00E339DF"/>
    <w:rsid w:val="00E44744"/>
    <w:rsid w:val="00E44C5F"/>
    <w:rsid w:val="00E6021D"/>
    <w:rsid w:val="00E6691F"/>
    <w:rsid w:val="00E677F7"/>
    <w:rsid w:val="00E728F6"/>
    <w:rsid w:val="00E7343C"/>
    <w:rsid w:val="00E73C5C"/>
    <w:rsid w:val="00E73DFC"/>
    <w:rsid w:val="00E7795A"/>
    <w:rsid w:val="00EC71D2"/>
    <w:rsid w:val="00EE6494"/>
    <w:rsid w:val="00F04F87"/>
    <w:rsid w:val="00F10060"/>
    <w:rsid w:val="00F35EFC"/>
    <w:rsid w:val="00F37BDB"/>
    <w:rsid w:val="00F473B1"/>
    <w:rsid w:val="00F53791"/>
    <w:rsid w:val="00F70AB0"/>
    <w:rsid w:val="00F73F6B"/>
    <w:rsid w:val="00F75B3C"/>
    <w:rsid w:val="00F97F7B"/>
    <w:rsid w:val="00FA25D4"/>
    <w:rsid w:val="00FA2E9C"/>
    <w:rsid w:val="00FB469F"/>
    <w:rsid w:val="00FC1A46"/>
    <w:rsid w:val="00FC411D"/>
    <w:rsid w:val="00FD22C0"/>
    <w:rsid w:val="00FD4B89"/>
    <w:rsid w:val="00FF339A"/>
    <w:rsid w:val="00FF789A"/>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E1F-65D9-4BC1-B325-DC7C9EC3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43D9"/>
    <w:pPr>
      <w:spacing w:after="0" w:line="240" w:lineRule="auto"/>
      <w:jc w:val="both"/>
    </w:pPr>
  </w:style>
  <w:style w:type="paragraph" w:styleId="Naslov1">
    <w:name w:val="heading 1"/>
    <w:basedOn w:val="Navaden"/>
    <w:next w:val="Navaden"/>
    <w:link w:val="Naslov1Znak"/>
    <w:uiPriority w:val="9"/>
    <w:qFormat/>
    <w:rsid w:val="000410AF"/>
    <w:pPr>
      <w:jc w:val="center"/>
      <w:outlineLvl w:val="0"/>
    </w:pPr>
    <w:rPr>
      <w:b/>
      <w:sz w:val="28"/>
      <w:szCs w:val="28"/>
    </w:rPr>
  </w:style>
  <w:style w:type="paragraph" w:styleId="Naslov2">
    <w:name w:val="heading 2"/>
    <w:basedOn w:val="Naslov1"/>
    <w:next w:val="Navaden"/>
    <w:link w:val="Naslov2Znak"/>
    <w:uiPriority w:val="9"/>
    <w:unhideWhenUsed/>
    <w:qFormat/>
    <w:rsid w:val="00FF789A"/>
    <w:pPr>
      <w:numPr>
        <w:numId w:val="2"/>
      </w:numPr>
      <w:tabs>
        <w:tab w:val="left" w:pos="284"/>
      </w:tabs>
      <w:spacing w:before="240"/>
      <w:outlineLvl w:val="1"/>
    </w:pPr>
    <w:rPr>
      <w:b w:val="0"/>
      <w:sz w:val="22"/>
      <w:szCs w:val="22"/>
    </w:rPr>
  </w:style>
  <w:style w:type="paragraph" w:styleId="Naslov3">
    <w:name w:val="heading 3"/>
    <w:aliases w:val="člen"/>
    <w:basedOn w:val="Navaden"/>
    <w:next w:val="Navaden"/>
    <w:link w:val="Naslov3Znak"/>
    <w:unhideWhenUsed/>
    <w:qFormat/>
    <w:rsid w:val="0061572D"/>
    <w:pPr>
      <w:numPr>
        <w:numId w:val="3"/>
      </w:numPr>
      <w:spacing w:before="120" w:after="120"/>
      <w:jc w:val="cente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10AF"/>
    <w:rPr>
      <w:b/>
      <w:sz w:val="28"/>
      <w:szCs w:val="28"/>
    </w:rPr>
  </w:style>
  <w:style w:type="character" w:customStyle="1" w:styleId="Naslov2Znak">
    <w:name w:val="Naslov 2 Znak"/>
    <w:basedOn w:val="Privzetapisavaodstavka"/>
    <w:link w:val="Naslov2"/>
    <w:uiPriority w:val="9"/>
    <w:rsid w:val="00FF789A"/>
  </w:style>
  <w:style w:type="character" w:customStyle="1" w:styleId="Naslov3Znak">
    <w:name w:val="Naslov 3 Znak"/>
    <w:aliases w:val="člen Znak"/>
    <w:basedOn w:val="Privzetapisavaodstavka"/>
    <w:link w:val="Naslov3"/>
    <w:rsid w:val="0061572D"/>
  </w:style>
  <w:style w:type="paragraph" w:styleId="Podnaslov">
    <w:name w:val="Subtitle"/>
    <w:aliases w:val="alineje"/>
    <w:basedOn w:val="Navaden"/>
    <w:next w:val="Navaden"/>
    <w:link w:val="PodnaslovZnak"/>
    <w:uiPriority w:val="11"/>
    <w:qFormat/>
    <w:rsid w:val="00350593"/>
    <w:pPr>
      <w:numPr>
        <w:numId w:val="1"/>
      </w:numPr>
      <w:tabs>
        <w:tab w:val="left" w:pos="284"/>
      </w:tabs>
    </w:pPr>
  </w:style>
  <w:style w:type="character" w:customStyle="1" w:styleId="PodnaslovZnak">
    <w:name w:val="Podnaslov Znak"/>
    <w:aliases w:val="alineje Znak"/>
    <w:basedOn w:val="Privzetapisavaodstavka"/>
    <w:link w:val="Podnaslov"/>
    <w:uiPriority w:val="11"/>
    <w:rsid w:val="00350593"/>
  </w:style>
  <w:style w:type="paragraph" w:styleId="Odstavekseznama">
    <w:name w:val="List Paragraph"/>
    <w:basedOn w:val="Navaden"/>
    <w:uiPriority w:val="34"/>
    <w:qFormat/>
    <w:rsid w:val="00E44C5F"/>
    <w:pPr>
      <w:ind w:left="720"/>
      <w:contextualSpacing/>
    </w:pPr>
  </w:style>
  <w:style w:type="paragraph" w:styleId="Besedilooblaka">
    <w:name w:val="Balloon Text"/>
    <w:basedOn w:val="Navaden"/>
    <w:link w:val="BesedilooblakaZnak"/>
    <w:uiPriority w:val="99"/>
    <w:semiHidden/>
    <w:unhideWhenUsed/>
    <w:rsid w:val="002578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83C"/>
    <w:rPr>
      <w:rFonts w:ascii="Tahoma" w:hAnsi="Tahoma" w:cs="Tahoma"/>
      <w:sz w:val="16"/>
      <w:szCs w:val="16"/>
    </w:rPr>
  </w:style>
  <w:style w:type="character" w:styleId="Pripombasklic">
    <w:name w:val="annotation reference"/>
    <w:semiHidden/>
    <w:rsid w:val="003519A2"/>
    <w:rPr>
      <w:sz w:val="16"/>
      <w:szCs w:val="16"/>
    </w:rPr>
  </w:style>
  <w:style w:type="paragraph" w:styleId="Pripombabesedilo">
    <w:name w:val="annotation text"/>
    <w:basedOn w:val="Navaden"/>
    <w:link w:val="PripombabesediloZnak"/>
    <w:semiHidden/>
    <w:rsid w:val="003519A2"/>
    <w:pPr>
      <w:jc w:val="left"/>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3519A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13A8-714D-43CE-B004-2A3588A0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2259</Words>
  <Characters>12878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Tomaževič</dc:creator>
  <cp:lastModifiedBy>Marjeta</cp:lastModifiedBy>
  <cp:revision>6</cp:revision>
  <cp:lastPrinted>2019-07-04T08:31:00Z</cp:lastPrinted>
  <dcterms:created xsi:type="dcterms:W3CDTF">2021-05-18T09:15:00Z</dcterms:created>
  <dcterms:modified xsi:type="dcterms:W3CDTF">2021-05-18T11:10:00Z</dcterms:modified>
</cp:coreProperties>
</file>